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35FC" w:rsidRDefault="00BB4C7F">
      <w:pPr>
        <w:jc w:val="center"/>
        <w:outlineLvl w:val="0"/>
        <w:rPr>
          <w:rFonts w:ascii="宋体" w:hAnsi="宋体"/>
          <w:spacing w:val="-6"/>
          <w:kern w:val="13"/>
        </w:rPr>
      </w:pPr>
      <w:r>
        <w:rPr>
          <w:rFonts w:ascii="宋体" w:hAnsi="宋体" w:hint="eastAsia"/>
          <w:spacing w:val="-6"/>
          <w:kern w:val="13"/>
        </w:rPr>
        <w:t>[</w:t>
      </w:r>
      <w:r>
        <w:rPr>
          <w:rFonts w:ascii="宋体" w:hAnsi="宋体" w:hint="eastAsia"/>
          <w:spacing w:val="-6"/>
          <w:kern w:val="13"/>
        </w:rPr>
        <w:t>14941</w:t>
      </w:r>
      <w:r>
        <w:rPr>
          <w:rFonts w:ascii="宋体" w:hAnsi="宋体" w:hint="eastAsia"/>
          <w:spacing w:val="-6"/>
          <w:kern w:val="13"/>
        </w:rPr>
        <w:t>]</w:t>
      </w:r>
    </w:p>
    <w:p w:rsidR="004235FC" w:rsidRDefault="00BB4C7F">
      <w:pPr>
        <w:jc w:val="center"/>
        <w:outlineLvl w:val="0"/>
        <w:rPr>
          <w:rFonts w:ascii="宋体" w:hAnsi="宋体"/>
          <w:b/>
          <w:spacing w:val="-6"/>
          <w:kern w:val="13"/>
          <w:sz w:val="30"/>
          <w:szCs w:val="30"/>
        </w:rPr>
      </w:pPr>
      <w:r>
        <w:rPr>
          <w:rFonts w:ascii="宋体" w:hAnsi="宋体" w:hint="eastAsia"/>
          <w:b/>
          <w:spacing w:val="-6"/>
          <w:kern w:val="13"/>
          <w:sz w:val="30"/>
          <w:szCs w:val="30"/>
        </w:rPr>
        <w:t>供应商质量管理</w:t>
      </w:r>
      <w:r>
        <w:rPr>
          <w:rFonts w:ascii="宋体" w:hAnsi="宋体" w:hint="eastAsia"/>
          <w:b/>
          <w:spacing w:val="-6"/>
          <w:kern w:val="13"/>
          <w:sz w:val="30"/>
          <w:szCs w:val="30"/>
        </w:rPr>
        <w:t>自学考试大纲</w:t>
      </w:r>
    </w:p>
    <w:p w:rsidR="004235FC" w:rsidRDefault="00BB4C7F">
      <w:pPr>
        <w:jc w:val="center"/>
        <w:outlineLvl w:val="0"/>
        <w:rPr>
          <w:rFonts w:ascii="宋体" w:hAnsi="宋体"/>
          <w:spacing w:val="-6"/>
          <w:kern w:val="13"/>
        </w:rPr>
      </w:pPr>
      <w:r>
        <w:rPr>
          <w:rFonts w:ascii="宋体" w:hAnsi="宋体" w:hint="eastAsia"/>
          <w:spacing w:val="-6"/>
          <w:kern w:val="13"/>
        </w:rPr>
        <w:t>浙江省教育考试院</w:t>
      </w:r>
    </w:p>
    <w:p w:rsidR="004235FC" w:rsidRDefault="00BB4C7F">
      <w:pPr>
        <w:jc w:val="center"/>
        <w:outlineLvl w:val="0"/>
        <w:rPr>
          <w:rFonts w:ascii="宋体" w:hAnsi="宋体"/>
          <w:spacing w:val="-6"/>
          <w:kern w:val="13"/>
        </w:rPr>
      </w:pPr>
      <w:r>
        <w:rPr>
          <w:rFonts w:ascii="宋体" w:hAnsi="宋体" w:hint="eastAsia"/>
          <w:spacing w:val="-6"/>
          <w:kern w:val="13"/>
        </w:rPr>
        <w:t>2025</w:t>
      </w:r>
      <w:r>
        <w:rPr>
          <w:rFonts w:ascii="宋体" w:hAnsi="宋体" w:hint="eastAsia"/>
          <w:spacing w:val="-6"/>
          <w:kern w:val="13"/>
        </w:rPr>
        <w:t>年</w:t>
      </w:r>
      <w:r>
        <w:rPr>
          <w:rFonts w:ascii="宋体" w:hAnsi="宋体" w:hint="eastAsia"/>
          <w:spacing w:val="-6"/>
          <w:kern w:val="13"/>
        </w:rPr>
        <w:t>6</w:t>
      </w:r>
      <w:r>
        <w:rPr>
          <w:rFonts w:ascii="宋体" w:hAnsi="宋体" w:hint="eastAsia"/>
          <w:spacing w:val="-6"/>
          <w:kern w:val="13"/>
        </w:rPr>
        <w:t>月</w:t>
      </w:r>
    </w:p>
    <w:p w:rsidR="004235FC" w:rsidRDefault="004235FC">
      <w:pPr>
        <w:jc w:val="center"/>
        <w:outlineLvl w:val="0"/>
        <w:rPr>
          <w:rFonts w:ascii="宋体" w:hAnsi="宋体"/>
          <w:spacing w:val="-6"/>
          <w:kern w:val="13"/>
        </w:rPr>
      </w:pPr>
    </w:p>
    <w:p w:rsidR="004235FC" w:rsidRPr="008D00AA" w:rsidRDefault="00BB4C7F" w:rsidP="008D00AA">
      <w:pPr>
        <w:rPr>
          <w:rFonts w:asciiTheme="minorEastAsia" w:eastAsiaTheme="minorEastAsia" w:hAnsiTheme="minorEastAsia"/>
          <w:b/>
        </w:rPr>
      </w:pPr>
      <w:r w:rsidRPr="008D00AA">
        <w:rPr>
          <w:rFonts w:asciiTheme="minorEastAsia" w:eastAsiaTheme="minorEastAsia" w:hAnsiTheme="minorEastAsia"/>
          <w:b/>
        </w:rPr>
        <w:t>自学用书：</w:t>
      </w:r>
      <w:r w:rsidRPr="008D00AA">
        <w:rPr>
          <w:rFonts w:asciiTheme="minorEastAsia" w:eastAsiaTheme="minorEastAsia" w:hAnsiTheme="minorEastAsia" w:hint="eastAsia"/>
          <w:b/>
        </w:rPr>
        <w:t>供应商质量管理</w:t>
      </w:r>
      <w:r w:rsidRPr="008D00AA">
        <w:rPr>
          <w:rFonts w:asciiTheme="minorEastAsia" w:eastAsiaTheme="minorEastAsia" w:hAnsiTheme="minorEastAsia"/>
          <w:b/>
        </w:rPr>
        <w:t>，</w:t>
      </w:r>
      <w:r w:rsidRPr="008D00AA">
        <w:rPr>
          <w:rFonts w:asciiTheme="minorEastAsia" w:eastAsiaTheme="minorEastAsia" w:hAnsiTheme="minorEastAsia" w:hint="eastAsia"/>
          <w:b/>
        </w:rPr>
        <w:t>孙磊</w:t>
      </w:r>
      <w:r w:rsidRPr="008D00AA">
        <w:rPr>
          <w:rFonts w:asciiTheme="minorEastAsia" w:eastAsiaTheme="minorEastAsia" w:hAnsiTheme="minorEastAsia"/>
          <w:b/>
        </w:rPr>
        <w:t>主编，</w:t>
      </w:r>
      <w:r w:rsidRPr="008D00AA">
        <w:rPr>
          <w:rFonts w:asciiTheme="minorEastAsia" w:eastAsiaTheme="minorEastAsia" w:hAnsiTheme="minorEastAsia" w:hint="eastAsia"/>
          <w:b/>
        </w:rPr>
        <w:t>机械工业</w:t>
      </w:r>
      <w:r w:rsidRPr="008D00AA">
        <w:rPr>
          <w:rFonts w:asciiTheme="minorEastAsia" w:eastAsiaTheme="minorEastAsia" w:hAnsiTheme="minorEastAsia"/>
          <w:b/>
        </w:rPr>
        <w:t>出版社</w:t>
      </w:r>
      <w:r w:rsidR="008D00AA" w:rsidRPr="008D00AA">
        <w:rPr>
          <w:rFonts w:asciiTheme="minorEastAsia" w:eastAsiaTheme="minorEastAsia" w:hAnsiTheme="minorEastAsia" w:hint="eastAsia"/>
          <w:b/>
        </w:rPr>
        <w:t>第1版</w:t>
      </w:r>
    </w:p>
    <w:p w:rsidR="004235FC" w:rsidRPr="008D00AA" w:rsidRDefault="004235FC" w:rsidP="008D00AA">
      <w:pPr>
        <w:rPr>
          <w:rFonts w:asciiTheme="minorEastAsia" w:eastAsiaTheme="minorEastAsia" w:hAnsiTheme="minorEastAsia"/>
          <w:b/>
        </w:rPr>
      </w:pPr>
    </w:p>
    <w:p w:rsidR="004235FC" w:rsidRPr="008D00AA" w:rsidRDefault="00BB4C7F" w:rsidP="008D00AA">
      <w:pPr>
        <w:rPr>
          <w:rFonts w:asciiTheme="minorEastAsia" w:eastAsiaTheme="minorEastAsia" w:hAnsiTheme="minorEastAsia"/>
          <w:b/>
          <w:bCs/>
          <w:spacing w:val="-6"/>
          <w:kern w:val="13"/>
        </w:rPr>
      </w:pPr>
      <w:r w:rsidRPr="008D00AA">
        <w:rPr>
          <w:rFonts w:asciiTheme="minorEastAsia" w:eastAsiaTheme="minorEastAsia" w:hAnsiTheme="minorEastAsia" w:hint="eastAsia"/>
          <w:b/>
          <w:bCs/>
          <w:spacing w:val="-6"/>
          <w:kern w:val="13"/>
        </w:rPr>
        <w:t>一、</w:t>
      </w:r>
      <w:r w:rsidRPr="008D00AA">
        <w:rPr>
          <w:rFonts w:asciiTheme="minorEastAsia" w:eastAsiaTheme="minorEastAsia" w:hAnsiTheme="minorEastAsia" w:hint="eastAsia"/>
          <w:b/>
          <w:bCs/>
          <w:spacing w:val="-6"/>
          <w:kern w:val="13"/>
        </w:rPr>
        <w:t xml:space="preserve"> </w:t>
      </w:r>
      <w:r w:rsidRPr="008D00AA">
        <w:rPr>
          <w:rFonts w:asciiTheme="minorEastAsia" w:eastAsiaTheme="minorEastAsia" w:hAnsiTheme="minorEastAsia" w:hint="eastAsia"/>
          <w:b/>
          <w:bCs/>
          <w:spacing w:val="-6"/>
          <w:kern w:val="13"/>
        </w:rPr>
        <w:t>课程性质与设置目的要求</w:t>
      </w:r>
    </w:p>
    <w:p w:rsidR="004235FC" w:rsidRPr="008D00AA" w:rsidRDefault="00BB4C7F" w:rsidP="008D00AA">
      <w:pPr>
        <w:ind w:firstLineChars="200" w:firstLine="420"/>
        <w:rPr>
          <w:rFonts w:asciiTheme="minorEastAsia" w:eastAsiaTheme="minorEastAsia" w:hAnsiTheme="minorEastAsia"/>
          <w:color w:val="000000"/>
        </w:rPr>
      </w:pPr>
      <w:r w:rsidRPr="008D00AA">
        <w:rPr>
          <w:rFonts w:asciiTheme="minorEastAsia" w:eastAsiaTheme="minorEastAsia" w:hAnsiTheme="minorEastAsia" w:hint="eastAsia"/>
          <w:color w:val="000000"/>
        </w:rPr>
        <w:t>《</w:t>
      </w:r>
      <w:r w:rsidRPr="008D00AA">
        <w:rPr>
          <w:rFonts w:asciiTheme="minorEastAsia" w:eastAsiaTheme="minorEastAsia" w:hAnsiTheme="minorEastAsia" w:hint="eastAsia"/>
          <w:color w:val="000000"/>
        </w:rPr>
        <w:t>供应商质量管理</w:t>
      </w:r>
      <w:r w:rsidRPr="008D00AA">
        <w:rPr>
          <w:rFonts w:asciiTheme="minorEastAsia" w:eastAsiaTheme="minorEastAsia" w:hAnsiTheme="minorEastAsia" w:hint="eastAsia"/>
          <w:color w:val="000000"/>
        </w:rPr>
        <w:t>》课程是全国高等教育自学考试本科层次质量管理工程等专业的</w:t>
      </w:r>
      <w:r w:rsidRPr="008D00AA">
        <w:rPr>
          <w:rFonts w:asciiTheme="minorEastAsia" w:eastAsiaTheme="minorEastAsia" w:hAnsiTheme="minorEastAsia" w:hint="eastAsia"/>
          <w:color w:val="000000"/>
        </w:rPr>
        <w:t>选</w:t>
      </w:r>
      <w:r w:rsidRPr="008D00AA">
        <w:rPr>
          <w:rFonts w:asciiTheme="minorEastAsia" w:eastAsiaTheme="minorEastAsia" w:hAnsiTheme="minorEastAsia" w:hint="eastAsia"/>
          <w:color w:val="000000"/>
        </w:rPr>
        <w:t>考课程。</w:t>
      </w:r>
    </w:p>
    <w:p w:rsidR="004235FC" w:rsidRPr="008D00AA" w:rsidRDefault="00BB4C7F" w:rsidP="008D00AA">
      <w:pPr>
        <w:rPr>
          <w:rFonts w:asciiTheme="minorEastAsia" w:eastAsiaTheme="minorEastAsia" w:hAnsiTheme="minorEastAsia"/>
          <w:color w:val="000000"/>
        </w:rPr>
      </w:pPr>
      <w:r w:rsidRPr="008D00AA">
        <w:rPr>
          <w:rFonts w:asciiTheme="minorEastAsia" w:eastAsiaTheme="minorEastAsia" w:hAnsiTheme="minorEastAsia" w:hint="eastAsia"/>
          <w:color w:val="000000"/>
        </w:rPr>
        <w:t>通过对本门课程的学习，</w:t>
      </w:r>
      <w:r w:rsidRPr="008D00AA">
        <w:rPr>
          <w:rFonts w:asciiTheme="minorEastAsia" w:eastAsiaTheme="minorEastAsia" w:hAnsiTheme="minorEastAsia" w:hint="eastAsia"/>
          <w:color w:val="000000"/>
        </w:rPr>
        <w:t>使学生了解供应商质量管理工作相关基础知识，掌握供应商质量管理的内容、要求、方法、流程和技巧等。</w:t>
      </w:r>
    </w:p>
    <w:p w:rsidR="004235FC" w:rsidRPr="008D00AA" w:rsidRDefault="00BB4C7F" w:rsidP="008D00AA">
      <w:pPr>
        <w:ind w:firstLineChars="200" w:firstLine="420"/>
        <w:rPr>
          <w:rFonts w:asciiTheme="minorEastAsia" w:eastAsiaTheme="minorEastAsia" w:hAnsiTheme="minorEastAsia"/>
          <w:color w:val="000000"/>
        </w:rPr>
      </w:pPr>
      <w:r w:rsidRPr="008D00AA">
        <w:rPr>
          <w:rFonts w:asciiTheme="minorEastAsia" w:eastAsiaTheme="minorEastAsia" w:hAnsiTheme="minorEastAsia" w:hint="eastAsia"/>
          <w:color w:val="000000"/>
        </w:rPr>
        <w:t>《</w:t>
      </w:r>
      <w:r w:rsidRPr="008D00AA">
        <w:rPr>
          <w:rFonts w:asciiTheme="minorEastAsia" w:eastAsiaTheme="minorEastAsia" w:hAnsiTheme="minorEastAsia" w:hint="eastAsia"/>
          <w:color w:val="000000"/>
        </w:rPr>
        <w:t>供应商质量管理</w:t>
      </w:r>
      <w:r w:rsidRPr="008D00AA">
        <w:rPr>
          <w:rFonts w:asciiTheme="minorEastAsia" w:eastAsiaTheme="minorEastAsia" w:hAnsiTheme="minorEastAsia" w:hint="eastAsia"/>
          <w:color w:val="000000"/>
        </w:rPr>
        <w:t>》教材内容共分为</w:t>
      </w:r>
      <w:r w:rsidRPr="008D00AA">
        <w:rPr>
          <w:rFonts w:asciiTheme="minorEastAsia" w:eastAsiaTheme="minorEastAsia" w:hAnsiTheme="minorEastAsia" w:hint="eastAsia"/>
          <w:color w:val="000000"/>
        </w:rPr>
        <w:t>八</w:t>
      </w:r>
      <w:r w:rsidRPr="008D00AA">
        <w:rPr>
          <w:rFonts w:asciiTheme="minorEastAsia" w:eastAsiaTheme="minorEastAsia" w:hAnsiTheme="minorEastAsia" w:hint="eastAsia"/>
          <w:color w:val="000000"/>
        </w:rPr>
        <w:t>章，主要内容包括：</w:t>
      </w:r>
      <w:r w:rsidRPr="008D00AA">
        <w:rPr>
          <w:rFonts w:asciiTheme="minorEastAsia" w:eastAsiaTheme="minorEastAsia" w:hAnsiTheme="minorEastAsia" w:hint="eastAsia"/>
          <w:color w:val="000000"/>
        </w:rPr>
        <w:t>采购与供应商管理概述、质量管理与供应商质量管理、潜在供应商的选择、潜在供应商质量保证能力评价、供应商先期产品质量管理、供应商批量生产质量管理、供应商绩效考核与关系管理和供应商质量改进</w:t>
      </w:r>
      <w:r w:rsidRPr="008D00AA">
        <w:rPr>
          <w:rFonts w:asciiTheme="minorEastAsia" w:eastAsiaTheme="minorEastAsia" w:hAnsiTheme="minorEastAsia" w:hint="eastAsia"/>
          <w:color w:val="000000"/>
        </w:rPr>
        <w:t>。</w:t>
      </w:r>
      <w:r w:rsidRPr="008D00AA">
        <w:rPr>
          <w:rFonts w:asciiTheme="minorEastAsia" w:eastAsiaTheme="minorEastAsia" w:hAnsiTheme="minorEastAsia" w:hint="eastAsia"/>
          <w:color w:val="000000"/>
        </w:rPr>
        <w:t>考试</w:t>
      </w:r>
      <w:r w:rsidRPr="008D00AA">
        <w:rPr>
          <w:rFonts w:asciiTheme="minorEastAsia" w:eastAsiaTheme="minorEastAsia" w:hAnsiTheme="minorEastAsia" w:hint="eastAsia"/>
          <w:color w:val="000000"/>
        </w:rPr>
        <w:t>内容覆盖</w:t>
      </w:r>
      <w:r w:rsidRPr="008D00AA">
        <w:rPr>
          <w:rFonts w:asciiTheme="minorEastAsia" w:eastAsiaTheme="minorEastAsia" w:hAnsiTheme="minorEastAsia" w:hint="eastAsia"/>
          <w:color w:val="000000"/>
        </w:rPr>
        <w:t>8</w:t>
      </w:r>
      <w:r w:rsidRPr="008D00AA">
        <w:rPr>
          <w:rFonts w:asciiTheme="minorEastAsia" w:eastAsiaTheme="minorEastAsia" w:hAnsiTheme="minorEastAsia" w:hint="eastAsia"/>
          <w:color w:val="000000"/>
        </w:rPr>
        <w:t>章内容。在自学考试命题中应充分体现本课程的性质和特点。</w:t>
      </w:r>
    </w:p>
    <w:p w:rsidR="004235FC" w:rsidRPr="008D00AA" w:rsidRDefault="00BB4C7F" w:rsidP="008D00AA">
      <w:pPr>
        <w:ind w:firstLineChars="200" w:firstLine="420"/>
        <w:rPr>
          <w:rFonts w:asciiTheme="minorEastAsia" w:eastAsiaTheme="minorEastAsia" w:hAnsiTheme="minorEastAsia"/>
          <w:color w:val="000000"/>
        </w:rPr>
      </w:pPr>
      <w:r w:rsidRPr="008D00AA">
        <w:rPr>
          <w:rFonts w:asciiTheme="minorEastAsia" w:eastAsiaTheme="minorEastAsia" w:hAnsiTheme="minorEastAsia" w:hint="eastAsia"/>
          <w:color w:val="000000"/>
        </w:rPr>
        <w:t>设置本课程旨在帮助学生构建覆盖供应商准入、过程质量</w:t>
      </w:r>
      <w:bookmarkStart w:id="0" w:name="_GoBack"/>
      <w:bookmarkEnd w:id="0"/>
      <w:r w:rsidRPr="008D00AA">
        <w:rPr>
          <w:rFonts w:asciiTheme="minorEastAsia" w:eastAsiaTheme="minorEastAsia" w:hAnsiTheme="minorEastAsia" w:hint="eastAsia"/>
          <w:color w:val="000000"/>
        </w:rPr>
        <w:t>监控与绩效评估的全生命周期质量管控体系，系统培养学生识别供应商质量风险、设计质量协议及实施持续改进的实战能力。课程聚焦供应链协同逻辑，引导学生理解供应商质量对产品可靠性、成本控制及客户满意度的传导效应，强化跨</w:t>
      </w:r>
      <w:r w:rsidRPr="008D00AA">
        <w:rPr>
          <w:rFonts w:asciiTheme="minorEastAsia" w:eastAsiaTheme="minorEastAsia" w:hAnsiTheme="minorEastAsia" w:hint="eastAsia"/>
          <w:color w:val="000000"/>
        </w:rPr>
        <w:t>部门协作与共赢关系构建策略，最终使学生具备以数据驱动决策、以风险预防为导向的职业素养，成为适应制造业转型升级需求的专业化质量人才，为提升企业供应链韧性与国际竞争力提供核心支撑。</w:t>
      </w:r>
    </w:p>
    <w:p w:rsidR="004235FC" w:rsidRPr="008D00AA" w:rsidRDefault="00BB4C7F" w:rsidP="008D00AA">
      <w:pPr>
        <w:ind w:firstLineChars="200" w:firstLine="420"/>
        <w:rPr>
          <w:rFonts w:asciiTheme="minorEastAsia" w:eastAsiaTheme="minorEastAsia" w:hAnsiTheme="minorEastAsia"/>
          <w:color w:val="000000"/>
        </w:rPr>
      </w:pPr>
      <w:r w:rsidRPr="008D00AA">
        <w:rPr>
          <w:rFonts w:asciiTheme="minorEastAsia" w:eastAsiaTheme="minorEastAsia" w:hAnsiTheme="minorEastAsia" w:hint="eastAsia"/>
          <w:color w:val="000000"/>
        </w:rPr>
        <w:t>学习本课程的要求是：自学应试者应</w:t>
      </w:r>
      <w:r w:rsidRPr="008D00AA">
        <w:rPr>
          <w:rFonts w:asciiTheme="minorEastAsia" w:eastAsiaTheme="minorEastAsia" w:hAnsiTheme="minorEastAsia" w:hint="eastAsia"/>
          <w:color w:val="000000"/>
        </w:rPr>
        <w:t>了解采购、质量、供应商、供应商管理和供应商质量管理的基本概念；熟悉潜在供应商选择的模式、方法和具体的步骤、关注点，具备供应商管理的基本理论知识；掌握潜在供应商质量保证能力评价和先期产品质量管理、批量生产质量管理的基本方法和工具，能够将这些知识运用于实际的供应商管理中；理解供应商绩效考核、关系管理和质量</w:t>
      </w:r>
      <w:r w:rsidRPr="008D00AA">
        <w:rPr>
          <w:rFonts w:asciiTheme="minorEastAsia" w:eastAsiaTheme="minorEastAsia" w:hAnsiTheme="minorEastAsia" w:hint="eastAsia"/>
          <w:color w:val="000000"/>
        </w:rPr>
        <w:t>改进的相关知识，能够促进供应商管理向更高水平发展。</w:t>
      </w:r>
    </w:p>
    <w:p w:rsidR="004235FC" w:rsidRPr="008D00AA" w:rsidRDefault="004235FC" w:rsidP="008D00AA">
      <w:pPr>
        <w:ind w:firstLineChars="200" w:firstLine="420"/>
        <w:rPr>
          <w:rFonts w:asciiTheme="minorEastAsia" w:eastAsiaTheme="minorEastAsia" w:hAnsiTheme="minorEastAsia"/>
          <w:color w:val="000000"/>
        </w:rPr>
      </w:pPr>
    </w:p>
    <w:p w:rsidR="004235FC" w:rsidRPr="008D00AA" w:rsidRDefault="00BB4C7F" w:rsidP="008D00AA">
      <w:pPr>
        <w:rPr>
          <w:rFonts w:asciiTheme="minorEastAsia" w:eastAsiaTheme="minorEastAsia" w:hAnsiTheme="minorEastAsia"/>
          <w:spacing w:val="-6"/>
          <w:kern w:val="13"/>
        </w:rPr>
      </w:pPr>
      <w:r w:rsidRPr="008D00AA">
        <w:rPr>
          <w:rFonts w:asciiTheme="minorEastAsia" w:eastAsiaTheme="minorEastAsia" w:hAnsiTheme="minorEastAsia" w:hint="eastAsia"/>
          <w:b/>
          <w:bCs/>
          <w:spacing w:val="-6"/>
          <w:kern w:val="13"/>
        </w:rPr>
        <w:t>二、考核内容及目标</w:t>
      </w:r>
    </w:p>
    <w:p w:rsidR="004235FC" w:rsidRPr="008D00AA" w:rsidRDefault="00BB4C7F" w:rsidP="008D00AA">
      <w:pPr>
        <w:jc w:val="center"/>
        <w:rPr>
          <w:rFonts w:asciiTheme="minorEastAsia" w:eastAsiaTheme="minorEastAsia" w:hAnsiTheme="minorEastAsia"/>
          <w:spacing w:val="-6"/>
          <w:kern w:val="13"/>
        </w:rPr>
      </w:pPr>
      <w:r w:rsidRPr="008D00AA">
        <w:rPr>
          <w:rFonts w:asciiTheme="minorEastAsia" w:eastAsiaTheme="minorEastAsia" w:hAnsiTheme="minorEastAsia" w:hint="eastAsia"/>
          <w:b/>
          <w:bCs/>
          <w:spacing w:val="-6"/>
          <w:kern w:val="13"/>
        </w:rPr>
        <w:t>第</w:t>
      </w:r>
      <w:r w:rsidRPr="008D00AA">
        <w:rPr>
          <w:rFonts w:asciiTheme="minorEastAsia" w:eastAsiaTheme="minorEastAsia" w:hAnsiTheme="minorEastAsia"/>
          <w:b/>
          <w:bCs/>
          <w:spacing w:val="-6"/>
          <w:kern w:val="13"/>
        </w:rPr>
        <w:t>1</w:t>
      </w:r>
      <w:r w:rsidRPr="008D00AA">
        <w:rPr>
          <w:rFonts w:asciiTheme="minorEastAsia" w:eastAsiaTheme="minorEastAsia" w:hAnsiTheme="minorEastAsia" w:hint="eastAsia"/>
          <w:b/>
          <w:bCs/>
          <w:spacing w:val="-6"/>
          <w:kern w:val="13"/>
        </w:rPr>
        <w:t>章</w:t>
      </w:r>
      <w:r w:rsidRPr="008D00AA">
        <w:rPr>
          <w:rFonts w:asciiTheme="minorEastAsia" w:eastAsiaTheme="minorEastAsia" w:hAnsiTheme="minorEastAsia" w:hint="eastAsia"/>
          <w:b/>
          <w:bCs/>
          <w:spacing w:val="-6"/>
          <w:kern w:val="13"/>
        </w:rPr>
        <w:t xml:space="preserve"> </w:t>
      </w:r>
      <w:r w:rsidRPr="008D00AA">
        <w:rPr>
          <w:rFonts w:asciiTheme="minorEastAsia" w:eastAsiaTheme="minorEastAsia" w:hAnsiTheme="minorEastAsia" w:hint="eastAsia"/>
          <w:b/>
          <w:bCs/>
          <w:spacing w:val="-6"/>
          <w:kern w:val="13"/>
        </w:rPr>
        <w:t>采购与供应商管理概述</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一、学习目的和要求</w:t>
      </w:r>
      <w:r w:rsidRPr="008D00AA">
        <w:rPr>
          <w:rFonts w:asciiTheme="minorEastAsia" w:eastAsiaTheme="minorEastAsia" w:hAnsiTheme="minorEastAsia" w:hint="eastAsia"/>
          <w:spacing w:val="-6"/>
          <w:kern w:val="13"/>
        </w:rPr>
        <w:t xml:space="preserve">    </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通过本章的学习，</w:t>
      </w:r>
      <w:r w:rsidRPr="008D00AA">
        <w:rPr>
          <w:rFonts w:asciiTheme="minorEastAsia" w:eastAsiaTheme="minorEastAsia" w:hAnsiTheme="minorEastAsia" w:hint="eastAsia"/>
          <w:spacing w:val="-6"/>
          <w:kern w:val="13"/>
        </w:rPr>
        <w:t>了解采购、采购管理、供应商和供应商管理的概念，理解采购、采购管理和供应商管理的价值和作用，掌握采购的一般作业流程，供应商管理的主要内容。</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二、考核知识点</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一</w:t>
      </w:r>
      <w:r w:rsidRPr="008D00AA">
        <w:rPr>
          <w:rFonts w:asciiTheme="minorEastAsia" w:eastAsiaTheme="minorEastAsia" w:hAnsiTheme="minorEastAsia" w:hint="eastAsia"/>
          <w:spacing w:val="-6"/>
          <w:kern w:val="13"/>
        </w:rPr>
        <w:t>）</w:t>
      </w:r>
      <w:bookmarkStart w:id="1" w:name="OLE_LINK1"/>
      <w:r w:rsidRPr="008D00AA">
        <w:rPr>
          <w:rFonts w:asciiTheme="minorEastAsia" w:eastAsiaTheme="minorEastAsia" w:hAnsiTheme="minorEastAsia" w:hint="eastAsia"/>
          <w:spacing w:val="-6"/>
          <w:kern w:val="13"/>
        </w:rPr>
        <w:t>采购的定义、地位和作业流程</w:t>
      </w:r>
      <w:bookmarkEnd w:id="1"/>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w:t>
      </w:r>
      <w:bookmarkStart w:id="2" w:name="OLE_LINK2"/>
      <w:r w:rsidRPr="008D00AA">
        <w:rPr>
          <w:rFonts w:asciiTheme="minorEastAsia" w:eastAsiaTheme="minorEastAsia" w:hAnsiTheme="minorEastAsia" w:hint="eastAsia"/>
          <w:spacing w:val="-6"/>
          <w:kern w:val="13"/>
        </w:rPr>
        <w:t>采购管理的概念、作用、目标和基本内容</w:t>
      </w:r>
      <w:bookmarkEnd w:id="2"/>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w:t>
      </w:r>
      <w:bookmarkStart w:id="3" w:name="OLE_LINK3"/>
      <w:r w:rsidRPr="008D00AA">
        <w:rPr>
          <w:rFonts w:asciiTheme="minorEastAsia" w:eastAsiaTheme="minorEastAsia" w:hAnsiTheme="minorEastAsia" w:hint="eastAsia"/>
          <w:spacing w:val="-6"/>
          <w:kern w:val="13"/>
        </w:rPr>
        <w:t>供应商的概念与供应商管理的定义、主要内容及价值</w:t>
      </w:r>
      <w:bookmarkEnd w:id="3"/>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三、考核目标要求</w:t>
      </w:r>
      <w:r w:rsidRPr="008D00AA">
        <w:rPr>
          <w:rFonts w:asciiTheme="minorEastAsia" w:eastAsiaTheme="minorEastAsia" w:hAnsiTheme="minorEastAsia" w:hint="eastAsia"/>
          <w:spacing w:val="-6"/>
          <w:kern w:val="13"/>
        </w:rPr>
        <w:t xml:space="preserve">  </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w:t>
      </w:r>
      <w:r w:rsidRPr="008D00AA">
        <w:rPr>
          <w:rFonts w:asciiTheme="minorEastAsia" w:eastAsiaTheme="minorEastAsia" w:hAnsiTheme="minorEastAsia" w:hint="eastAsia"/>
          <w:spacing w:val="-6"/>
          <w:kern w:val="13"/>
        </w:rPr>
        <w:t>采购的定义、地位和作业流程</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采购</w:t>
      </w:r>
      <w:r w:rsidRPr="008D00AA">
        <w:rPr>
          <w:rFonts w:asciiTheme="minorEastAsia" w:eastAsiaTheme="minorEastAsia" w:hAnsiTheme="minorEastAsia" w:hint="eastAsia"/>
          <w:spacing w:val="-6"/>
          <w:kern w:val="13"/>
        </w:rPr>
        <w:t>的</w:t>
      </w:r>
      <w:r w:rsidRPr="008D00AA">
        <w:rPr>
          <w:rFonts w:asciiTheme="minorEastAsia" w:eastAsiaTheme="minorEastAsia" w:hAnsiTheme="minorEastAsia" w:hint="eastAsia"/>
          <w:spacing w:val="-6"/>
          <w:kern w:val="13"/>
        </w:rPr>
        <w:t>狭义</w:t>
      </w:r>
      <w:r w:rsidRPr="008D00AA">
        <w:rPr>
          <w:rFonts w:asciiTheme="minorEastAsia" w:eastAsiaTheme="minorEastAsia" w:hAnsiTheme="minorEastAsia" w:hint="eastAsia"/>
          <w:spacing w:val="-6"/>
          <w:kern w:val="13"/>
        </w:rPr>
        <w:t>定义</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）采购的广义定义</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采购在价值链中的地位；采购的一般作业流程。</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（二）采购管理的概念、作用、目标和基本内容</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lastRenderedPageBreak/>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）采购管理的概念；（</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）采购管理的基本内容</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2.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）采购管理的直接作用和间接作用；（</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）采购管理的目标；</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（三）供应商的概念与供应商管理的定义、主要内容及价值</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）供应商的定义；（</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）供应商管理的定义；（</w:t>
      </w:r>
      <w:r w:rsidRPr="008D00AA">
        <w:rPr>
          <w:rFonts w:asciiTheme="minorEastAsia" w:eastAsiaTheme="minorEastAsia" w:hAnsiTheme="minorEastAsia" w:hint="eastAsia"/>
          <w:spacing w:val="-6"/>
          <w:kern w:val="13"/>
        </w:rPr>
        <w:t>3</w:t>
      </w:r>
      <w:r w:rsidRPr="008D00AA">
        <w:rPr>
          <w:rFonts w:asciiTheme="minorEastAsia" w:eastAsiaTheme="minorEastAsia" w:hAnsiTheme="minorEastAsia" w:hint="eastAsia"/>
          <w:spacing w:val="-6"/>
          <w:kern w:val="13"/>
        </w:rPr>
        <w:t>）供应商管理的发展阶段</w:t>
      </w:r>
    </w:p>
    <w:p w:rsidR="004235FC" w:rsidRDefault="00BB4C7F" w:rsidP="008D00AA">
      <w:pPr>
        <w:ind w:firstLineChars="200" w:firstLine="396"/>
        <w:rPr>
          <w:rFonts w:asciiTheme="minorEastAsia" w:eastAsiaTheme="minorEastAsia" w:hAnsiTheme="minorEastAsia" w:hint="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）供应商管理的主要内容；（</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）供应商管理的价值。</w:t>
      </w:r>
    </w:p>
    <w:p w:rsidR="008D00AA" w:rsidRPr="008D00AA" w:rsidRDefault="008D00AA" w:rsidP="008D00AA">
      <w:pPr>
        <w:ind w:firstLineChars="200" w:firstLine="396"/>
        <w:rPr>
          <w:rFonts w:asciiTheme="minorEastAsia" w:eastAsiaTheme="minorEastAsia" w:hAnsiTheme="minorEastAsia"/>
          <w:spacing w:val="-6"/>
          <w:kern w:val="13"/>
        </w:rPr>
      </w:pPr>
    </w:p>
    <w:p w:rsidR="004235FC" w:rsidRPr="008D00AA" w:rsidRDefault="00BB4C7F" w:rsidP="008D00AA">
      <w:pPr>
        <w:jc w:val="center"/>
        <w:rPr>
          <w:rFonts w:asciiTheme="minorEastAsia" w:eastAsiaTheme="minorEastAsia" w:hAnsiTheme="minorEastAsia"/>
          <w:spacing w:val="-6"/>
          <w:kern w:val="13"/>
        </w:rPr>
      </w:pPr>
      <w:r w:rsidRPr="008D00AA">
        <w:rPr>
          <w:rFonts w:asciiTheme="minorEastAsia" w:eastAsiaTheme="minorEastAsia" w:hAnsiTheme="minorEastAsia" w:hint="eastAsia"/>
          <w:b/>
          <w:bCs/>
          <w:spacing w:val="-6"/>
          <w:kern w:val="13"/>
        </w:rPr>
        <w:t>第</w:t>
      </w:r>
      <w:r w:rsidRPr="008D00AA">
        <w:rPr>
          <w:rFonts w:asciiTheme="minorEastAsia" w:eastAsiaTheme="minorEastAsia" w:hAnsiTheme="minorEastAsia" w:hint="eastAsia"/>
          <w:b/>
          <w:bCs/>
          <w:spacing w:val="-6"/>
          <w:kern w:val="13"/>
        </w:rPr>
        <w:t>2</w:t>
      </w:r>
      <w:r w:rsidRPr="008D00AA">
        <w:rPr>
          <w:rFonts w:asciiTheme="minorEastAsia" w:eastAsiaTheme="minorEastAsia" w:hAnsiTheme="minorEastAsia" w:hint="eastAsia"/>
          <w:b/>
          <w:bCs/>
          <w:spacing w:val="-6"/>
          <w:kern w:val="13"/>
        </w:rPr>
        <w:t>章</w:t>
      </w:r>
      <w:r w:rsidRPr="008D00AA">
        <w:rPr>
          <w:rFonts w:asciiTheme="minorEastAsia" w:eastAsiaTheme="minorEastAsia" w:hAnsiTheme="minorEastAsia" w:hint="eastAsia"/>
          <w:b/>
          <w:bCs/>
          <w:spacing w:val="-6"/>
          <w:kern w:val="13"/>
        </w:rPr>
        <w:t xml:space="preserve"> </w:t>
      </w:r>
      <w:r w:rsidRPr="008D00AA">
        <w:rPr>
          <w:rFonts w:asciiTheme="minorEastAsia" w:eastAsiaTheme="minorEastAsia" w:hAnsiTheme="minorEastAsia" w:hint="eastAsia"/>
          <w:b/>
          <w:bCs/>
          <w:spacing w:val="-6"/>
          <w:kern w:val="13"/>
        </w:rPr>
        <w:t>质量管理与供应商质量管理</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一、学习目的和要求</w:t>
      </w:r>
      <w:r w:rsidRPr="008D00AA">
        <w:rPr>
          <w:rFonts w:asciiTheme="minorEastAsia" w:eastAsiaTheme="minorEastAsia" w:hAnsiTheme="minorEastAsia" w:hint="eastAsia"/>
          <w:spacing w:val="-6"/>
          <w:kern w:val="13"/>
        </w:rPr>
        <w:t xml:space="preserve"> </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通过本章的学习，掌握质量的定义和四个特性；理解质量管理的和全面质量管理的概念；熟悉供应商质量管理的主要内容和</w:t>
      </w:r>
      <w:r w:rsidRPr="008D00AA">
        <w:rPr>
          <w:rFonts w:asciiTheme="minorEastAsia" w:eastAsiaTheme="minorEastAsia" w:hAnsiTheme="minorEastAsia" w:hint="eastAsia"/>
          <w:spacing w:val="-6"/>
          <w:kern w:val="13"/>
        </w:rPr>
        <w:t>SQE</w:t>
      </w:r>
      <w:r w:rsidRPr="008D00AA">
        <w:rPr>
          <w:rFonts w:asciiTheme="minorEastAsia" w:eastAsiaTheme="minorEastAsia" w:hAnsiTheme="minorEastAsia" w:hint="eastAsia"/>
          <w:spacing w:val="-6"/>
          <w:kern w:val="13"/>
        </w:rPr>
        <w:t>的主要职责。</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二、考核知识点</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一</w:t>
      </w:r>
      <w:r w:rsidRPr="008D00AA">
        <w:rPr>
          <w:rFonts w:asciiTheme="minorEastAsia" w:eastAsiaTheme="minorEastAsia" w:hAnsiTheme="minorEastAsia" w:hint="eastAsia"/>
          <w:spacing w:val="-6"/>
          <w:kern w:val="13"/>
        </w:rPr>
        <w:t>）</w:t>
      </w:r>
      <w:bookmarkStart w:id="4" w:name="OLE_LINK4"/>
      <w:r w:rsidRPr="008D00AA">
        <w:rPr>
          <w:rFonts w:asciiTheme="minorEastAsia" w:eastAsiaTheme="minorEastAsia" w:hAnsiTheme="minorEastAsia" w:hint="eastAsia"/>
          <w:spacing w:val="-6"/>
          <w:kern w:val="13"/>
        </w:rPr>
        <w:t>质量的概念、内涵及其发展</w:t>
      </w:r>
      <w:bookmarkEnd w:id="4"/>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w:t>
      </w:r>
      <w:bookmarkStart w:id="5" w:name="OLE_LINK5"/>
      <w:r w:rsidRPr="008D00AA">
        <w:rPr>
          <w:rFonts w:asciiTheme="minorEastAsia" w:eastAsiaTheme="minorEastAsia" w:hAnsiTheme="minorEastAsia" w:hint="eastAsia"/>
          <w:spacing w:val="-6"/>
          <w:kern w:val="13"/>
        </w:rPr>
        <w:t>质量管理与全面质量管理</w:t>
      </w:r>
      <w:bookmarkEnd w:id="5"/>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w:t>
      </w:r>
      <w:bookmarkStart w:id="6" w:name="OLE_LINK6"/>
      <w:r w:rsidRPr="008D00AA">
        <w:rPr>
          <w:rFonts w:asciiTheme="minorEastAsia" w:eastAsiaTheme="minorEastAsia" w:hAnsiTheme="minorEastAsia" w:hint="eastAsia"/>
          <w:spacing w:val="-6"/>
          <w:kern w:val="13"/>
        </w:rPr>
        <w:t>供应商质量管理与</w:t>
      </w:r>
      <w:r w:rsidRPr="008D00AA">
        <w:rPr>
          <w:rFonts w:asciiTheme="minorEastAsia" w:eastAsiaTheme="minorEastAsia" w:hAnsiTheme="minorEastAsia" w:hint="eastAsia"/>
          <w:spacing w:val="-6"/>
          <w:kern w:val="13"/>
        </w:rPr>
        <w:t>SQE</w:t>
      </w:r>
      <w:bookmarkEnd w:id="6"/>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三、考核目标要求</w:t>
      </w:r>
      <w:r w:rsidRPr="008D00AA">
        <w:rPr>
          <w:rFonts w:asciiTheme="minorEastAsia" w:eastAsiaTheme="minorEastAsia" w:hAnsiTheme="minorEastAsia" w:hint="eastAsia"/>
          <w:spacing w:val="-6"/>
          <w:kern w:val="13"/>
        </w:rPr>
        <w:t xml:space="preserve">  </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一</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质量的概念、内涵及其发展</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ISO9000:2015</w:t>
      </w:r>
      <w:r w:rsidRPr="008D00AA">
        <w:rPr>
          <w:rFonts w:asciiTheme="minorEastAsia" w:eastAsiaTheme="minorEastAsia" w:hAnsiTheme="minorEastAsia" w:hint="eastAsia"/>
          <w:spacing w:val="-6"/>
          <w:kern w:val="13"/>
        </w:rPr>
        <w:t>中对质量的定义；（</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）质量四特性</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2.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 xml:space="preserve"> </w:t>
      </w:r>
      <w:r w:rsidRPr="008D00AA">
        <w:rPr>
          <w:rFonts w:asciiTheme="minorEastAsia" w:eastAsiaTheme="minorEastAsia" w:hAnsiTheme="minorEastAsia" w:hint="eastAsia"/>
          <w:spacing w:val="-6"/>
          <w:kern w:val="13"/>
        </w:rPr>
        <w:t>质量概念的发展。</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（二）质量管理与全面质量管理</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）质量管理的概念；（</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）全面质量管理的概念。</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（三）供应商质量管理与</w:t>
      </w:r>
      <w:r w:rsidRPr="008D00AA">
        <w:rPr>
          <w:rFonts w:asciiTheme="minorEastAsia" w:eastAsiaTheme="minorEastAsia" w:hAnsiTheme="minorEastAsia" w:hint="eastAsia"/>
          <w:spacing w:val="-6"/>
          <w:kern w:val="13"/>
        </w:rPr>
        <w:t>SQE</w:t>
      </w:r>
    </w:p>
    <w:p w:rsidR="004235FC" w:rsidRDefault="00BB4C7F" w:rsidP="008D00AA">
      <w:pPr>
        <w:ind w:firstLineChars="200" w:firstLine="396"/>
        <w:rPr>
          <w:rFonts w:asciiTheme="minorEastAsia" w:eastAsiaTheme="minorEastAsia" w:hAnsiTheme="minorEastAsia" w:hint="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）供应商质量管理的主要内容；（</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）供应商质量工程师（</w:t>
      </w:r>
      <w:r w:rsidRPr="008D00AA">
        <w:rPr>
          <w:rFonts w:asciiTheme="minorEastAsia" w:eastAsiaTheme="minorEastAsia" w:hAnsiTheme="minorEastAsia" w:hint="eastAsia"/>
          <w:spacing w:val="-6"/>
          <w:kern w:val="13"/>
        </w:rPr>
        <w:t>SQE</w:t>
      </w:r>
      <w:r w:rsidRPr="008D00AA">
        <w:rPr>
          <w:rFonts w:asciiTheme="minorEastAsia" w:eastAsiaTheme="minorEastAsia" w:hAnsiTheme="minorEastAsia" w:hint="eastAsia"/>
          <w:spacing w:val="-6"/>
          <w:kern w:val="13"/>
        </w:rPr>
        <w:t>）主要职责。</w:t>
      </w:r>
    </w:p>
    <w:p w:rsidR="008D00AA" w:rsidRPr="008D00AA" w:rsidRDefault="008D00AA" w:rsidP="008D00AA">
      <w:pPr>
        <w:ind w:firstLineChars="200" w:firstLine="396"/>
        <w:rPr>
          <w:rFonts w:asciiTheme="minorEastAsia" w:eastAsiaTheme="minorEastAsia" w:hAnsiTheme="minorEastAsia"/>
          <w:spacing w:val="-6"/>
          <w:kern w:val="13"/>
        </w:rPr>
      </w:pPr>
    </w:p>
    <w:p w:rsidR="004235FC" w:rsidRPr="008D00AA" w:rsidRDefault="00BB4C7F" w:rsidP="008D00AA">
      <w:pPr>
        <w:jc w:val="center"/>
        <w:rPr>
          <w:rFonts w:asciiTheme="minorEastAsia" w:eastAsiaTheme="minorEastAsia" w:hAnsiTheme="minorEastAsia"/>
          <w:spacing w:val="-6"/>
          <w:kern w:val="13"/>
        </w:rPr>
      </w:pPr>
      <w:r w:rsidRPr="008D00AA">
        <w:rPr>
          <w:rFonts w:asciiTheme="minorEastAsia" w:eastAsiaTheme="minorEastAsia" w:hAnsiTheme="minorEastAsia" w:hint="eastAsia"/>
          <w:b/>
          <w:bCs/>
          <w:spacing w:val="-6"/>
          <w:kern w:val="13"/>
        </w:rPr>
        <w:t>第</w:t>
      </w:r>
      <w:r w:rsidRPr="008D00AA">
        <w:rPr>
          <w:rFonts w:asciiTheme="minorEastAsia" w:eastAsiaTheme="minorEastAsia" w:hAnsiTheme="minorEastAsia" w:hint="eastAsia"/>
          <w:b/>
          <w:bCs/>
          <w:spacing w:val="-6"/>
          <w:kern w:val="13"/>
        </w:rPr>
        <w:t>3</w:t>
      </w:r>
      <w:r w:rsidRPr="008D00AA">
        <w:rPr>
          <w:rFonts w:asciiTheme="minorEastAsia" w:eastAsiaTheme="minorEastAsia" w:hAnsiTheme="minorEastAsia" w:hint="eastAsia"/>
          <w:b/>
          <w:bCs/>
          <w:spacing w:val="-6"/>
          <w:kern w:val="13"/>
        </w:rPr>
        <w:t>章</w:t>
      </w:r>
      <w:r w:rsidRPr="008D00AA">
        <w:rPr>
          <w:rFonts w:asciiTheme="minorEastAsia" w:eastAsiaTheme="minorEastAsia" w:hAnsiTheme="minorEastAsia" w:hint="eastAsia"/>
          <w:b/>
          <w:bCs/>
          <w:spacing w:val="-6"/>
          <w:kern w:val="13"/>
        </w:rPr>
        <w:t xml:space="preserve"> </w:t>
      </w:r>
      <w:r w:rsidRPr="008D00AA">
        <w:rPr>
          <w:rFonts w:asciiTheme="minorEastAsia" w:eastAsiaTheme="minorEastAsia" w:hAnsiTheme="minorEastAsia" w:hint="eastAsia"/>
          <w:b/>
          <w:bCs/>
          <w:spacing w:val="-6"/>
          <w:kern w:val="13"/>
        </w:rPr>
        <w:t>潜在供应商的选择</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一、学习目的和要求</w:t>
      </w:r>
      <w:r w:rsidRPr="008D00AA">
        <w:rPr>
          <w:rFonts w:asciiTheme="minorEastAsia" w:eastAsiaTheme="minorEastAsia" w:hAnsiTheme="minorEastAsia" w:hint="eastAsia"/>
          <w:spacing w:val="-6"/>
          <w:kern w:val="13"/>
        </w:rPr>
        <w:t xml:space="preserve"> </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通过本章的学习，了解外包的概念和特征；理解自制与外包业务决策考量的因素；掌握潜在供应商选择的方法，包括</w:t>
      </w:r>
      <w:r w:rsidRPr="008D00AA">
        <w:rPr>
          <w:rFonts w:asciiTheme="minorEastAsia" w:eastAsiaTheme="minorEastAsia" w:hAnsiTheme="minorEastAsia" w:hint="eastAsia"/>
          <w:spacing w:val="-6"/>
          <w:kern w:val="13"/>
        </w:rPr>
        <w:t>TCO</w:t>
      </w:r>
      <w:r w:rsidRPr="008D00AA">
        <w:rPr>
          <w:rFonts w:asciiTheme="minorEastAsia" w:eastAsiaTheme="minorEastAsia" w:hAnsiTheme="minorEastAsia" w:hint="eastAsia"/>
          <w:spacing w:val="-6"/>
          <w:kern w:val="13"/>
        </w:rPr>
        <w:t>、四象限零部件供应商选择策略；熟悉潜在供应商选择的关注点，包括供应商库存管理的方法、影响供应商交货时间的因素，以及</w:t>
      </w:r>
      <w:r w:rsidRPr="008D00AA">
        <w:rPr>
          <w:rFonts w:asciiTheme="minorEastAsia" w:eastAsiaTheme="minorEastAsia" w:hAnsiTheme="minorEastAsia" w:hint="eastAsia"/>
          <w:spacing w:val="-6"/>
          <w:kern w:val="13"/>
        </w:rPr>
        <w:t>VMI</w:t>
      </w:r>
      <w:r w:rsidRPr="008D00AA">
        <w:rPr>
          <w:rFonts w:asciiTheme="minorEastAsia" w:eastAsiaTheme="minorEastAsia" w:hAnsiTheme="minorEastAsia" w:hint="eastAsia"/>
          <w:spacing w:val="-6"/>
          <w:kern w:val="13"/>
        </w:rPr>
        <w:t>等。</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二、考核知识点</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w:t>
      </w:r>
      <w:bookmarkStart w:id="7" w:name="OLE_LINK7"/>
      <w:r w:rsidRPr="008D00AA">
        <w:rPr>
          <w:rFonts w:asciiTheme="minorEastAsia" w:eastAsiaTheme="minorEastAsia" w:hAnsiTheme="minorEastAsia" w:hint="eastAsia"/>
          <w:spacing w:val="-6"/>
          <w:kern w:val="13"/>
        </w:rPr>
        <w:t>外包的概念与特征</w:t>
      </w:r>
      <w:bookmarkEnd w:id="7"/>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（二）自主与外包的业务决策</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w:t>
      </w:r>
      <w:bookmarkStart w:id="8" w:name="OLE_LINK8"/>
      <w:r w:rsidRPr="008D00AA">
        <w:rPr>
          <w:rFonts w:asciiTheme="minorEastAsia" w:eastAsiaTheme="minorEastAsia" w:hAnsiTheme="minorEastAsia" w:hint="eastAsia"/>
          <w:spacing w:val="-6"/>
          <w:kern w:val="13"/>
        </w:rPr>
        <w:t>潜在供应商的选择步骤与方法</w:t>
      </w:r>
      <w:bookmarkEnd w:id="8"/>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（四）</w:t>
      </w:r>
      <w:bookmarkStart w:id="9" w:name="OLE_LINK9"/>
      <w:r w:rsidRPr="008D00AA">
        <w:rPr>
          <w:rFonts w:asciiTheme="minorEastAsia" w:eastAsiaTheme="minorEastAsia" w:hAnsiTheme="minorEastAsia" w:hint="eastAsia"/>
          <w:spacing w:val="-6"/>
          <w:kern w:val="13"/>
        </w:rPr>
        <w:t>潜在供选择的八大关注点</w:t>
      </w:r>
      <w:bookmarkEnd w:id="9"/>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三、考核目标要求</w:t>
      </w:r>
      <w:r w:rsidRPr="008D00AA">
        <w:rPr>
          <w:rFonts w:asciiTheme="minorEastAsia" w:eastAsiaTheme="minorEastAsia" w:hAnsiTheme="minorEastAsia" w:hint="eastAsia"/>
          <w:spacing w:val="-6"/>
          <w:kern w:val="13"/>
        </w:rPr>
        <w:t xml:space="preserve">  </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（一）外包的概念与特征</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）外包的概念。</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2. </w:t>
      </w:r>
      <w:r w:rsidRPr="008D00AA">
        <w:rPr>
          <w:rFonts w:asciiTheme="minorEastAsia" w:eastAsiaTheme="minorEastAsia" w:hAnsiTheme="minorEastAsia" w:hint="eastAsia"/>
          <w:spacing w:val="-6"/>
          <w:kern w:val="13"/>
        </w:rPr>
        <w:t>理解：外包的特征。</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w:t>
      </w:r>
      <w:r w:rsidRPr="008D00AA">
        <w:rPr>
          <w:rFonts w:asciiTheme="minorEastAsia" w:eastAsiaTheme="minorEastAsia" w:hAnsiTheme="minorEastAsia" w:hint="eastAsia"/>
          <w:spacing w:val="-6"/>
          <w:kern w:val="13"/>
        </w:rPr>
        <w:t xml:space="preserve"> </w:t>
      </w:r>
      <w:r w:rsidRPr="008D00AA">
        <w:rPr>
          <w:rFonts w:asciiTheme="minorEastAsia" w:eastAsiaTheme="minorEastAsia" w:hAnsiTheme="minorEastAsia" w:hint="eastAsia"/>
          <w:spacing w:val="-6"/>
          <w:kern w:val="13"/>
        </w:rPr>
        <w:t>自制与外包的业务决策</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）自制与外包的业务决策考量因素，特别是与公司战略的关系、与企业业务性质的关系、与产品的开发能力的关系、与批量大小的关系。（</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）总生产成本函数；（</w:t>
      </w:r>
      <w:r w:rsidRPr="008D00AA">
        <w:rPr>
          <w:rFonts w:asciiTheme="minorEastAsia" w:eastAsiaTheme="minorEastAsia" w:hAnsiTheme="minorEastAsia" w:hint="eastAsia"/>
          <w:spacing w:val="-6"/>
          <w:kern w:val="13"/>
        </w:rPr>
        <w:t>3</w:t>
      </w:r>
      <w:r w:rsidRPr="008D00AA">
        <w:rPr>
          <w:rFonts w:asciiTheme="minorEastAsia" w:eastAsiaTheme="minorEastAsia" w:hAnsiTheme="minorEastAsia" w:hint="eastAsia"/>
          <w:spacing w:val="-6"/>
          <w:kern w:val="13"/>
        </w:rPr>
        <w:t>）自制或外购成本对比。</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（三）潜在供应商的选择步骤与方法</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）潜在供应商定性选择方法；（</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TCO</w:t>
      </w:r>
      <w:r w:rsidRPr="008D00AA">
        <w:rPr>
          <w:rFonts w:asciiTheme="minorEastAsia" w:eastAsiaTheme="minorEastAsia" w:hAnsiTheme="minorEastAsia" w:hint="eastAsia"/>
          <w:spacing w:val="-6"/>
          <w:kern w:val="13"/>
        </w:rPr>
        <w:t>的构成；</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lastRenderedPageBreak/>
        <w:t xml:space="preserve">2.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TCO</w:t>
      </w:r>
      <w:r w:rsidRPr="008D00AA">
        <w:rPr>
          <w:rFonts w:asciiTheme="minorEastAsia" w:eastAsiaTheme="minorEastAsia" w:hAnsiTheme="minorEastAsia" w:hint="eastAsia"/>
          <w:spacing w:val="-6"/>
          <w:kern w:val="13"/>
        </w:rPr>
        <w:t>在供应商选择中的重要性；（</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）四象限零部件供应商选择策略；</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（四）潜在供应商选择的八大关注点</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）潜在供应商选定的八大关注点；（</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）供应商库存管理的六种方法；（</w:t>
      </w:r>
      <w:r w:rsidRPr="008D00AA">
        <w:rPr>
          <w:rFonts w:asciiTheme="minorEastAsia" w:eastAsiaTheme="minorEastAsia" w:hAnsiTheme="minorEastAsia" w:hint="eastAsia"/>
          <w:spacing w:val="-6"/>
          <w:kern w:val="13"/>
        </w:rPr>
        <w:t>3</w:t>
      </w:r>
      <w:r w:rsidRPr="008D00AA">
        <w:rPr>
          <w:rFonts w:asciiTheme="minorEastAsia" w:eastAsiaTheme="minorEastAsia" w:hAnsiTheme="minorEastAsia" w:hint="eastAsia"/>
          <w:spacing w:val="-6"/>
          <w:kern w:val="13"/>
        </w:rPr>
        <w:t>）影响供应商交货时间的因素。</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2.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）成本分析的三步骤；</w:t>
      </w:r>
      <w:r w:rsidRPr="008D00AA">
        <w:rPr>
          <w:rFonts w:asciiTheme="minorEastAsia" w:eastAsiaTheme="minorEastAsia" w:hAnsiTheme="minorEastAsia" w:hint="eastAsia"/>
          <w:spacing w:val="-6"/>
          <w:kern w:val="13"/>
        </w:rPr>
        <w:t xml:space="preserve"> </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）根据采购金额与供应风险将供应商分成四个类型；（</w:t>
      </w:r>
      <w:r w:rsidRPr="008D00AA">
        <w:rPr>
          <w:rFonts w:asciiTheme="minorEastAsia" w:eastAsiaTheme="minorEastAsia" w:hAnsiTheme="minorEastAsia" w:hint="eastAsia"/>
          <w:spacing w:val="-6"/>
          <w:kern w:val="13"/>
        </w:rPr>
        <w:t>3</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VMI</w:t>
      </w:r>
      <w:r w:rsidRPr="008D00AA">
        <w:rPr>
          <w:rFonts w:asciiTheme="minorEastAsia" w:eastAsiaTheme="minorEastAsia" w:hAnsiTheme="minorEastAsia" w:hint="eastAsia"/>
          <w:spacing w:val="-6"/>
          <w:kern w:val="13"/>
        </w:rPr>
        <w:t>；</w:t>
      </w:r>
    </w:p>
    <w:p w:rsidR="004235FC" w:rsidRPr="008D00AA" w:rsidRDefault="004235FC" w:rsidP="008D00AA">
      <w:pPr>
        <w:jc w:val="center"/>
        <w:rPr>
          <w:rFonts w:asciiTheme="minorEastAsia" w:eastAsiaTheme="minorEastAsia" w:hAnsiTheme="minorEastAsia"/>
          <w:b/>
          <w:bCs/>
          <w:spacing w:val="-6"/>
          <w:kern w:val="13"/>
        </w:rPr>
      </w:pPr>
    </w:p>
    <w:p w:rsidR="004235FC" w:rsidRPr="008D00AA" w:rsidRDefault="00BB4C7F" w:rsidP="008D00AA">
      <w:pPr>
        <w:jc w:val="center"/>
        <w:rPr>
          <w:rFonts w:asciiTheme="minorEastAsia" w:eastAsiaTheme="minorEastAsia" w:hAnsiTheme="minorEastAsia"/>
          <w:spacing w:val="-6"/>
          <w:kern w:val="13"/>
        </w:rPr>
      </w:pPr>
      <w:r w:rsidRPr="008D00AA">
        <w:rPr>
          <w:rFonts w:asciiTheme="minorEastAsia" w:eastAsiaTheme="minorEastAsia" w:hAnsiTheme="minorEastAsia" w:hint="eastAsia"/>
          <w:b/>
          <w:bCs/>
          <w:spacing w:val="-6"/>
          <w:kern w:val="13"/>
        </w:rPr>
        <w:t>第</w:t>
      </w:r>
      <w:r w:rsidRPr="008D00AA">
        <w:rPr>
          <w:rFonts w:asciiTheme="minorEastAsia" w:eastAsiaTheme="minorEastAsia" w:hAnsiTheme="minorEastAsia" w:hint="eastAsia"/>
          <w:b/>
          <w:bCs/>
          <w:spacing w:val="-6"/>
          <w:kern w:val="13"/>
        </w:rPr>
        <w:t>4</w:t>
      </w:r>
      <w:r w:rsidRPr="008D00AA">
        <w:rPr>
          <w:rFonts w:asciiTheme="minorEastAsia" w:eastAsiaTheme="minorEastAsia" w:hAnsiTheme="minorEastAsia" w:hint="eastAsia"/>
          <w:b/>
          <w:bCs/>
          <w:spacing w:val="-6"/>
          <w:kern w:val="13"/>
        </w:rPr>
        <w:t>章</w:t>
      </w:r>
      <w:r w:rsidRPr="008D00AA">
        <w:rPr>
          <w:rFonts w:asciiTheme="minorEastAsia" w:eastAsiaTheme="minorEastAsia" w:hAnsiTheme="minorEastAsia" w:hint="eastAsia"/>
          <w:b/>
          <w:bCs/>
          <w:spacing w:val="-6"/>
          <w:kern w:val="13"/>
        </w:rPr>
        <w:t xml:space="preserve"> </w:t>
      </w:r>
      <w:r w:rsidRPr="008D00AA">
        <w:rPr>
          <w:rFonts w:asciiTheme="minorEastAsia" w:eastAsiaTheme="minorEastAsia" w:hAnsiTheme="minorEastAsia" w:hint="eastAsia"/>
          <w:b/>
          <w:bCs/>
          <w:spacing w:val="-6"/>
          <w:kern w:val="13"/>
        </w:rPr>
        <w:t>潜在供应商质量保证能力评价</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一、学习目的和要求</w:t>
      </w:r>
      <w:r w:rsidRPr="008D00AA">
        <w:rPr>
          <w:rFonts w:asciiTheme="minorEastAsia" w:eastAsiaTheme="minorEastAsia" w:hAnsiTheme="minorEastAsia" w:hint="eastAsia"/>
          <w:spacing w:val="-6"/>
          <w:kern w:val="13"/>
        </w:rPr>
        <w:t xml:space="preserve"> </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通过本章的学习，了解潜在供应商初期管理的步骤、现场审核的流程、评审通过的要求等；理解采购零部件重要性和质量能力评价等级对应表</w:t>
      </w:r>
      <w:r w:rsidRPr="008D00AA">
        <w:rPr>
          <w:rFonts w:asciiTheme="minorEastAsia" w:eastAsiaTheme="minorEastAsia" w:hAnsiTheme="minorEastAsia" w:hint="eastAsia"/>
          <w:spacing w:val="-6"/>
          <w:kern w:val="13"/>
        </w:rPr>
        <w:t>；理解质量体系审核和过程质量审核的内涵与不同点及卡拉杰克矩阵模型。</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二、考核知识点</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w:t>
      </w:r>
      <w:bookmarkStart w:id="10" w:name="OLE_LINK10"/>
      <w:r w:rsidRPr="008D00AA">
        <w:rPr>
          <w:rFonts w:asciiTheme="minorEastAsia" w:eastAsiaTheme="minorEastAsia" w:hAnsiTheme="minorEastAsia" w:hint="eastAsia"/>
          <w:spacing w:val="-6"/>
          <w:kern w:val="13"/>
        </w:rPr>
        <w:t>潜在供应商的初期管理</w:t>
      </w:r>
      <w:bookmarkEnd w:id="10"/>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w:t>
      </w:r>
      <w:bookmarkStart w:id="11" w:name="OLE_LINK11"/>
      <w:r w:rsidRPr="008D00AA">
        <w:rPr>
          <w:rFonts w:asciiTheme="minorEastAsia" w:eastAsiaTheme="minorEastAsia" w:hAnsiTheme="minorEastAsia" w:hint="eastAsia"/>
          <w:spacing w:val="-6"/>
          <w:kern w:val="13"/>
        </w:rPr>
        <w:t>潜在供应商的现场审核流程</w:t>
      </w:r>
      <w:bookmarkEnd w:id="11"/>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w:t>
      </w:r>
      <w:bookmarkStart w:id="12" w:name="OLE_LINK12"/>
      <w:r w:rsidRPr="008D00AA">
        <w:rPr>
          <w:rFonts w:asciiTheme="minorEastAsia" w:eastAsiaTheme="minorEastAsia" w:hAnsiTheme="minorEastAsia" w:hint="eastAsia"/>
          <w:spacing w:val="-6"/>
          <w:kern w:val="13"/>
        </w:rPr>
        <w:t>潜在供应商的质量体系审核与过程质量审核</w:t>
      </w:r>
      <w:bookmarkEnd w:id="12"/>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三、考核目标要求</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（一）潜在供应商的初期管理</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）潜在供应商初期管理的步骤；</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（二）潜在供应商的现场审核流程</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）潜在供应商现场审核的流程；</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2.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）现场审核的结论；</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（三）潜在供应商的质量体系审核与过程质量审核</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）质量体系审核的内涵；（</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）过程质量审核的内涵；</w:t>
      </w:r>
    </w:p>
    <w:p w:rsidR="004235FC" w:rsidRDefault="00BB4C7F" w:rsidP="008D00AA">
      <w:pPr>
        <w:ind w:firstLineChars="200" w:firstLine="396"/>
        <w:rPr>
          <w:rFonts w:asciiTheme="minorEastAsia" w:eastAsiaTheme="minorEastAsia" w:hAnsiTheme="minorEastAsia" w:hint="eastAsia"/>
          <w:spacing w:val="-6"/>
          <w:kern w:val="13"/>
        </w:rPr>
      </w:pP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 xml:space="preserve">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）质量体系审核与过程质量审核的不同，包括审核对象、审核目标、审核范围、审核依据和审核时机；（</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）潜在供应商质量体系审核的体系标准；（</w:t>
      </w:r>
      <w:r w:rsidRPr="008D00AA">
        <w:rPr>
          <w:rFonts w:asciiTheme="minorEastAsia" w:eastAsiaTheme="minorEastAsia" w:hAnsiTheme="minorEastAsia" w:hint="eastAsia"/>
          <w:spacing w:val="-6"/>
          <w:kern w:val="13"/>
        </w:rPr>
        <w:t>3</w:t>
      </w:r>
      <w:r w:rsidRPr="008D00AA">
        <w:rPr>
          <w:rFonts w:asciiTheme="minorEastAsia" w:eastAsiaTheme="minorEastAsia" w:hAnsiTheme="minorEastAsia" w:hint="eastAsia"/>
          <w:spacing w:val="-6"/>
          <w:kern w:val="13"/>
        </w:rPr>
        <w:t>）卡拉杰克矩阵模型。</w:t>
      </w:r>
    </w:p>
    <w:p w:rsidR="008D00AA" w:rsidRPr="008D00AA" w:rsidRDefault="008D00AA" w:rsidP="008D00AA">
      <w:pPr>
        <w:ind w:firstLineChars="200" w:firstLine="396"/>
        <w:rPr>
          <w:rFonts w:asciiTheme="minorEastAsia" w:eastAsiaTheme="minorEastAsia" w:hAnsiTheme="minorEastAsia"/>
          <w:spacing w:val="-6"/>
          <w:kern w:val="13"/>
        </w:rPr>
      </w:pPr>
    </w:p>
    <w:p w:rsidR="004235FC" w:rsidRPr="008D00AA" w:rsidRDefault="00BB4C7F" w:rsidP="008D00AA">
      <w:pPr>
        <w:jc w:val="center"/>
        <w:rPr>
          <w:rFonts w:asciiTheme="minorEastAsia" w:eastAsiaTheme="minorEastAsia" w:hAnsiTheme="minorEastAsia"/>
          <w:spacing w:val="-6"/>
          <w:kern w:val="13"/>
        </w:rPr>
      </w:pPr>
      <w:r w:rsidRPr="008D00AA">
        <w:rPr>
          <w:rFonts w:asciiTheme="minorEastAsia" w:eastAsiaTheme="minorEastAsia" w:hAnsiTheme="minorEastAsia" w:hint="eastAsia"/>
          <w:b/>
          <w:bCs/>
          <w:spacing w:val="-6"/>
          <w:kern w:val="13"/>
        </w:rPr>
        <w:t>第</w:t>
      </w:r>
      <w:r w:rsidRPr="008D00AA">
        <w:rPr>
          <w:rFonts w:asciiTheme="minorEastAsia" w:eastAsiaTheme="minorEastAsia" w:hAnsiTheme="minorEastAsia" w:hint="eastAsia"/>
          <w:b/>
          <w:bCs/>
          <w:spacing w:val="-6"/>
          <w:kern w:val="13"/>
        </w:rPr>
        <w:t>5</w:t>
      </w:r>
      <w:r w:rsidRPr="008D00AA">
        <w:rPr>
          <w:rFonts w:asciiTheme="minorEastAsia" w:eastAsiaTheme="minorEastAsia" w:hAnsiTheme="minorEastAsia" w:hint="eastAsia"/>
          <w:b/>
          <w:bCs/>
          <w:spacing w:val="-6"/>
          <w:kern w:val="13"/>
        </w:rPr>
        <w:t>章</w:t>
      </w:r>
      <w:r w:rsidRPr="008D00AA">
        <w:rPr>
          <w:rFonts w:asciiTheme="minorEastAsia" w:eastAsiaTheme="minorEastAsia" w:hAnsiTheme="minorEastAsia" w:hint="eastAsia"/>
          <w:b/>
          <w:bCs/>
          <w:spacing w:val="-6"/>
          <w:kern w:val="13"/>
        </w:rPr>
        <w:t xml:space="preserve"> </w:t>
      </w:r>
      <w:r w:rsidRPr="008D00AA">
        <w:rPr>
          <w:rFonts w:asciiTheme="minorEastAsia" w:eastAsiaTheme="minorEastAsia" w:hAnsiTheme="minorEastAsia" w:hint="eastAsia"/>
          <w:b/>
          <w:bCs/>
          <w:spacing w:val="-6"/>
          <w:kern w:val="13"/>
        </w:rPr>
        <w:t>供应商先期产品质量管理</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一、学习目的和要求</w:t>
      </w:r>
      <w:r w:rsidRPr="008D00AA">
        <w:rPr>
          <w:rFonts w:asciiTheme="minorEastAsia" w:eastAsiaTheme="minorEastAsia" w:hAnsiTheme="minorEastAsia" w:hint="eastAsia"/>
          <w:spacing w:val="-6"/>
          <w:kern w:val="13"/>
        </w:rPr>
        <w:t xml:space="preserve"> </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通过本章的学习，了解先期产品质量管理的目标、策划过程和价值，以及供应商前期开发工作的基础工作内容；理解项目策划与概念设计的可行性分析内容；理解产品设计和验证的阶段、主要工具和关键概念，以及过程设计和验证中的关键概念和作用；熟悉二级供应商管理的相关知识。</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二、考核知识点</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w:t>
      </w:r>
      <w:bookmarkStart w:id="13" w:name="OLE_LINK13"/>
      <w:r w:rsidRPr="008D00AA">
        <w:rPr>
          <w:rFonts w:asciiTheme="minorEastAsia" w:eastAsiaTheme="minorEastAsia" w:hAnsiTheme="minorEastAsia" w:hint="eastAsia"/>
          <w:spacing w:val="-6"/>
          <w:kern w:val="13"/>
        </w:rPr>
        <w:t>先期产品质量管理</w:t>
      </w:r>
      <w:bookmarkEnd w:id="13"/>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w:t>
      </w:r>
      <w:bookmarkStart w:id="14" w:name="OLE_LINK14"/>
      <w:r w:rsidRPr="008D00AA">
        <w:rPr>
          <w:rFonts w:asciiTheme="minorEastAsia" w:eastAsiaTheme="minorEastAsia" w:hAnsiTheme="minorEastAsia" w:hint="eastAsia"/>
          <w:spacing w:val="-6"/>
          <w:kern w:val="13"/>
        </w:rPr>
        <w:t>供应商先期开发过程的基础工作</w:t>
      </w:r>
      <w:bookmarkEnd w:id="14"/>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（三）项目策划与概念设计过程</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（四）产品设计与验证</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（五）</w:t>
      </w:r>
      <w:bookmarkStart w:id="15" w:name="OLE_LINK15"/>
      <w:r w:rsidRPr="008D00AA">
        <w:rPr>
          <w:rFonts w:asciiTheme="minorEastAsia" w:eastAsiaTheme="minorEastAsia" w:hAnsiTheme="minorEastAsia" w:hint="eastAsia"/>
          <w:spacing w:val="-6"/>
          <w:kern w:val="13"/>
        </w:rPr>
        <w:t>过程设计与验证</w:t>
      </w:r>
      <w:bookmarkEnd w:id="15"/>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（六）二级供应商管理</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三、考核目标要求</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（一）先期产品质量管理</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）先期产品质量策划的目标；（</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）先期产品质量策划过程。</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lastRenderedPageBreak/>
        <w:t xml:space="preserve">2.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）先期产品质量策划的价值。</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（二）供应商先期开发过程的基础工作</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）同步工程的内涵；（</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）质量门的内涵；</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2.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）项目经理的独立性；（</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）质量门审核的结论；（</w:t>
      </w:r>
      <w:r w:rsidRPr="008D00AA">
        <w:rPr>
          <w:rFonts w:asciiTheme="minorEastAsia" w:eastAsiaTheme="minorEastAsia" w:hAnsiTheme="minorEastAsia" w:hint="eastAsia"/>
          <w:spacing w:val="-6"/>
          <w:kern w:val="13"/>
        </w:rPr>
        <w:t>3</w:t>
      </w:r>
      <w:r w:rsidRPr="008D00AA">
        <w:rPr>
          <w:rFonts w:asciiTheme="minorEastAsia" w:eastAsiaTheme="minorEastAsia" w:hAnsiTheme="minorEastAsia" w:hint="eastAsia"/>
          <w:spacing w:val="-6"/>
          <w:kern w:val="13"/>
        </w:rPr>
        <w:t>）同步工程的目的。</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（三）项目策划与概念设计过程</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）技术可行性分析内容；（</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）产品概念设计后的可行性分析内容；（</w:t>
      </w:r>
      <w:r w:rsidRPr="008D00AA">
        <w:rPr>
          <w:rFonts w:asciiTheme="minorEastAsia" w:eastAsiaTheme="minorEastAsia" w:hAnsiTheme="minorEastAsia" w:hint="eastAsia"/>
          <w:spacing w:val="-6"/>
          <w:kern w:val="13"/>
        </w:rPr>
        <w:t>3</w:t>
      </w:r>
      <w:r w:rsidRPr="008D00AA">
        <w:rPr>
          <w:rFonts w:asciiTheme="minorEastAsia" w:eastAsiaTheme="minorEastAsia" w:hAnsiTheme="minorEastAsia" w:hint="eastAsia"/>
          <w:spacing w:val="-6"/>
          <w:kern w:val="13"/>
        </w:rPr>
        <w:t>）产品的标杆分析内涵；（</w:t>
      </w:r>
      <w:r w:rsidRPr="008D00AA">
        <w:rPr>
          <w:rFonts w:asciiTheme="minorEastAsia" w:eastAsiaTheme="minorEastAsia" w:hAnsiTheme="minorEastAsia" w:hint="eastAsia"/>
          <w:spacing w:val="-6"/>
          <w:kern w:val="13"/>
        </w:rPr>
        <w:t>4</w:t>
      </w:r>
      <w:r w:rsidRPr="008D00AA">
        <w:rPr>
          <w:rFonts w:asciiTheme="minorEastAsia" w:eastAsiaTheme="minorEastAsia" w:hAnsiTheme="minorEastAsia" w:hint="eastAsia"/>
          <w:spacing w:val="-6"/>
          <w:kern w:val="13"/>
        </w:rPr>
        <w:t>）概念设计的内容。</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（四）产品设计与验证</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）产品设计验证的三个阶段；（</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）产品设计冻结的概念；（</w:t>
      </w:r>
      <w:r w:rsidRPr="008D00AA">
        <w:rPr>
          <w:rFonts w:asciiTheme="minorEastAsia" w:eastAsiaTheme="minorEastAsia" w:hAnsiTheme="minorEastAsia" w:hint="eastAsia"/>
          <w:spacing w:val="-6"/>
          <w:kern w:val="13"/>
        </w:rPr>
        <w:t>3</w:t>
      </w:r>
      <w:r w:rsidRPr="008D00AA">
        <w:rPr>
          <w:rFonts w:asciiTheme="minorEastAsia" w:eastAsiaTheme="minorEastAsia" w:hAnsiTheme="minorEastAsia" w:hint="eastAsia"/>
          <w:spacing w:val="-6"/>
          <w:kern w:val="13"/>
        </w:rPr>
        <w:t>）产品特殊特性；（</w:t>
      </w:r>
      <w:r w:rsidRPr="008D00AA">
        <w:rPr>
          <w:rFonts w:asciiTheme="minorEastAsia" w:eastAsiaTheme="minorEastAsia" w:hAnsiTheme="minorEastAsia" w:hint="eastAsia"/>
          <w:spacing w:val="-6"/>
          <w:kern w:val="13"/>
        </w:rPr>
        <w:t>4</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DVP</w:t>
      </w:r>
      <w:r w:rsidRPr="008D00AA">
        <w:rPr>
          <w:rFonts w:asciiTheme="minorEastAsia" w:eastAsiaTheme="minorEastAsia" w:hAnsiTheme="minorEastAsia" w:hint="eastAsia"/>
          <w:spacing w:val="-6"/>
          <w:kern w:val="13"/>
        </w:rPr>
        <w:t>的内涵；（</w:t>
      </w:r>
      <w:r w:rsidRPr="008D00AA">
        <w:rPr>
          <w:rFonts w:asciiTheme="minorEastAsia" w:eastAsiaTheme="minorEastAsia" w:hAnsiTheme="minorEastAsia" w:hint="eastAsia"/>
          <w:spacing w:val="-6"/>
          <w:kern w:val="13"/>
        </w:rPr>
        <w:t>5</w:t>
      </w:r>
      <w:r w:rsidRPr="008D00AA">
        <w:rPr>
          <w:rFonts w:asciiTheme="minorEastAsia" w:eastAsiaTheme="minorEastAsia" w:hAnsiTheme="minorEastAsia" w:hint="eastAsia"/>
          <w:spacing w:val="-6"/>
          <w:kern w:val="13"/>
        </w:rPr>
        <w:t>）产品设计评审的内涵。</w:t>
      </w:r>
    </w:p>
    <w:p w:rsidR="004235FC" w:rsidRPr="008D00AA" w:rsidRDefault="00BB4C7F" w:rsidP="008D00AA">
      <w:pPr>
        <w:numPr>
          <w:ilvl w:val="0"/>
          <w:numId w:val="1"/>
        </w:num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QFD</w:t>
      </w:r>
      <w:r w:rsidRPr="008D00AA">
        <w:rPr>
          <w:rFonts w:asciiTheme="minorEastAsia" w:eastAsiaTheme="minorEastAsia" w:hAnsiTheme="minorEastAsia" w:hint="eastAsia"/>
          <w:spacing w:val="-6"/>
          <w:kern w:val="13"/>
        </w:rPr>
        <w:t>的作用；（</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DFMEA</w:t>
      </w:r>
      <w:r w:rsidRPr="008D00AA">
        <w:rPr>
          <w:rFonts w:asciiTheme="minorEastAsia" w:eastAsiaTheme="minorEastAsia" w:hAnsiTheme="minorEastAsia" w:hint="eastAsia"/>
          <w:spacing w:val="-6"/>
          <w:kern w:val="13"/>
        </w:rPr>
        <w:t>的目的。</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（五）过程设计与验证</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）作业标准指导书；（</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PFMEA</w:t>
      </w:r>
      <w:r w:rsidRPr="008D00AA">
        <w:rPr>
          <w:rFonts w:asciiTheme="minorEastAsia" w:eastAsiaTheme="minorEastAsia" w:hAnsiTheme="minorEastAsia" w:hint="eastAsia"/>
          <w:spacing w:val="-6"/>
          <w:kern w:val="13"/>
        </w:rPr>
        <w:t>的内涵；（</w:t>
      </w:r>
      <w:r w:rsidRPr="008D00AA">
        <w:rPr>
          <w:rFonts w:asciiTheme="minorEastAsia" w:eastAsiaTheme="minorEastAsia" w:hAnsiTheme="minorEastAsia" w:hint="eastAsia"/>
          <w:spacing w:val="-6"/>
          <w:kern w:val="13"/>
        </w:rPr>
        <w:t>3</w:t>
      </w:r>
      <w:r w:rsidRPr="008D00AA">
        <w:rPr>
          <w:rFonts w:asciiTheme="minorEastAsia" w:eastAsiaTheme="minorEastAsia" w:hAnsiTheme="minorEastAsia" w:hint="eastAsia"/>
          <w:spacing w:val="-6"/>
          <w:kern w:val="13"/>
        </w:rPr>
        <w:t>）过程设计评审的内涵；</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2.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）过程特性的种类；（</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PFMEA</w:t>
      </w:r>
      <w:r w:rsidRPr="008D00AA">
        <w:rPr>
          <w:rFonts w:asciiTheme="minorEastAsia" w:eastAsiaTheme="minorEastAsia" w:hAnsiTheme="minorEastAsia" w:hint="eastAsia"/>
          <w:spacing w:val="-6"/>
          <w:kern w:val="13"/>
        </w:rPr>
        <w:t>识别的三类风险；（</w:t>
      </w:r>
      <w:r w:rsidRPr="008D00AA">
        <w:rPr>
          <w:rFonts w:asciiTheme="minorEastAsia" w:eastAsiaTheme="minorEastAsia" w:hAnsiTheme="minorEastAsia" w:hint="eastAsia"/>
          <w:spacing w:val="-6"/>
          <w:kern w:val="13"/>
        </w:rPr>
        <w:t>3</w:t>
      </w:r>
      <w:r w:rsidRPr="008D00AA">
        <w:rPr>
          <w:rFonts w:asciiTheme="minorEastAsia" w:eastAsiaTheme="minorEastAsia" w:hAnsiTheme="minorEastAsia" w:hint="eastAsia"/>
          <w:spacing w:val="-6"/>
          <w:kern w:val="13"/>
        </w:rPr>
        <w:t>）控制计划的五个阶段；（</w:t>
      </w:r>
      <w:r w:rsidRPr="008D00AA">
        <w:rPr>
          <w:rFonts w:asciiTheme="minorEastAsia" w:eastAsiaTheme="minorEastAsia" w:hAnsiTheme="minorEastAsia" w:hint="eastAsia"/>
          <w:spacing w:val="-6"/>
          <w:kern w:val="13"/>
        </w:rPr>
        <w:t>4</w:t>
      </w:r>
      <w:r w:rsidRPr="008D00AA">
        <w:rPr>
          <w:rFonts w:asciiTheme="minorEastAsia" w:eastAsiaTheme="minorEastAsia" w:hAnsiTheme="minorEastAsia" w:hint="eastAsia"/>
          <w:spacing w:val="-6"/>
          <w:kern w:val="13"/>
        </w:rPr>
        <w:t>）过程设计冻结的前提条件。</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（六）二级供应商管理</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）二级供应商的资质；（</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）二级供应商选择的四个阶段。</w:t>
      </w:r>
    </w:p>
    <w:p w:rsidR="004235FC" w:rsidRDefault="00BB4C7F" w:rsidP="008D00AA">
      <w:pPr>
        <w:ind w:firstLineChars="200" w:firstLine="396"/>
        <w:rPr>
          <w:rFonts w:asciiTheme="minorEastAsia" w:eastAsiaTheme="minorEastAsia" w:hAnsiTheme="minorEastAsia" w:hint="eastAsia"/>
          <w:spacing w:val="-6"/>
          <w:kern w:val="13"/>
        </w:rPr>
      </w:pPr>
      <w:r w:rsidRPr="008D00AA">
        <w:rPr>
          <w:rFonts w:asciiTheme="minorEastAsia" w:eastAsiaTheme="minorEastAsia" w:hAnsiTheme="minorEastAsia" w:hint="eastAsia"/>
          <w:spacing w:val="-6"/>
          <w:kern w:val="13"/>
        </w:rPr>
        <w:t xml:space="preserve">2.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）供应商对二级供应商的设计评审与确认；（</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）供应商对二级供应商的批量生产认可的内容。</w:t>
      </w:r>
    </w:p>
    <w:p w:rsidR="008D00AA" w:rsidRPr="008D00AA" w:rsidRDefault="008D00AA" w:rsidP="008D00AA">
      <w:pPr>
        <w:ind w:firstLineChars="200" w:firstLine="396"/>
        <w:rPr>
          <w:rFonts w:asciiTheme="minorEastAsia" w:eastAsiaTheme="minorEastAsia" w:hAnsiTheme="minorEastAsia"/>
          <w:spacing w:val="-6"/>
          <w:kern w:val="13"/>
        </w:rPr>
      </w:pPr>
    </w:p>
    <w:p w:rsidR="004235FC" w:rsidRPr="008D00AA" w:rsidRDefault="00BB4C7F" w:rsidP="008D00AA">
      <w:pPr>
        <w:jc w:val="center"/>
        <w:rPr>
          <w:rFonts w:asciiTheme="minorEastAsia" w:eastAsiaTheme="minorEastAsia" w:hAnsiTheme="minorEastAsia"/>
          <w:b/>
          <w:bCs/>
          <w:spacing w:val="-6"/>
          <w:kern w:val="13"/>
        </w:rPr>
      </w:pPr>
      <w:bookmarkStart w:id="16" w:name="OLE_LINK18"/>
      <w:r w:rsidRPr="008D00AA">
        <w:rPr>
          <w:rFonts w:asciiTheme="minorEastAsia" w:eastAsiaTheme="minorEastAsia" w:hAnsiTheme="minorEastAsia" w:hint="eastAsia"/>
          <w:b/>
          <w:bCs/>
          <w:spacing w:val="-6"/>
          <w:kern w:val="13"/>
        </w:rPr>
        <w:t>第</w:t>
      </w:r>
      <w:r w:rsidRPr="008D00AA">
        <w:rPr>
          <w:rFonts w:asciiTheme="minorEastAsia" w:eastAsiaTheme="minorEastAsia" w:hAnsiTheme="minorEastAsia" w:hint="eastAsia"/>
          <w:b/>
          <w:bCs/>
          <w:spacing w:val="-6"/>
          <w:kern w:val="13"/>
        </w:rPr>
        <w:t>6</w:t>
      </w:r>
      <w:r w:rsidRPr="008D00AA">
        <w:rPr>
          <w:rFonts w:asciiTheme="minorEastAsia" w:eastAsiaTheme="minorEastAsia" w:hAnsiTheme="minorEastAsia" w:hint="eastAsia"/>
          <w:b/>
          <w:bCs/>
          <w:spacing w:val="-6"/>
          <w:kern w:val="13"/>
        </w:rPr>
        <w:t>章</w:t>
      </w:r>
      <w:r w:rsidRPr="008D00AA">
        <w:rPr>
          <w:rFonts w:asciiTheme="minorEastAsia" w:eastAsiaTheme="minorEastAsia" w:hAnsiTheme="minorEastAsia" w:hint="eastAsia"/>
          <w:b/>
          <w:bCs/>
          <w:spacing w:val="-6"/>
          <w:kern w:val="13"/>
        </w:rPr>
        <w:t xml:space="preserve"> </w:t>
      </w:r>
      <w:r w:rsidRPr="008D00AA">
        <w:rPr>
          <w:rFonts w:asciiTheme="minorEastAsia" w:eastAsiaTheme="minorEastAsia" w:hAnsiTheme="minorEastAsia" w:hint="eastAsia"/>
          <w:b/>
          <w:bCs/>
          <w:spacing w:val="-6"/>
          <w:kern w:val="13"/>
        </w:rPr>
        <w:t>供应商批量生产质量管理</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一、学习目的和要求</w:t>
      </w:r>
      <w:r w:rsidRPr="008D00AA">
        <w:rPr>
          <w:rFonts w:asciiTheme="minorEastAsia" w:eastAsiaTheme="minorEastAsia" w:hAnsiTheme="minorEastAsia" w:hint="eastAsia"/>
          <w:spacing w:val="-6"/>
          <w:kern w:val="13"/>
        </w:rPr>
        <w:t xml:space="preserve"> </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通过本章的学习，了解各批量生产的内涵和优势劣势；理解初期流动管理的内涵、检验周期和对象；熟悉供方生产过程关键点管理，以及关键做法；熟悉供方生产过程的质量控制方法。</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二、考核知识点</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w:t>
      </w:r>
      <w:bookmarkStart w:id="17" w:name="OLE_LINK16"/>
      <w:r w:rsidRPr="008D00AA">
        <w:rPr>
          <w:rFonts w:asciiTheme="minorEastAsia" w:eastAsiaTheme="minorEastAsia" w:hAnsiTheme="minorEastAsia" w:hint="eastAsia"/>
          <w:spacing w:val="-6"/>
          <w:kern w:val="13"/>
        </w:rPr>
        <w:t>批量生产</w:t>
      </w:r>
      <w:bookmarkEnd w:id="17"/>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w:t>
      </w:r>
      <w:bookmarkStart w:id="18" w:name="OLE_LINK17"/>
      <w:r w:rsidRPr="008D00AA">
        <w:rPr>
          <w:rFonts w:asciiTheme="minorEastAsia" w:eastAsiaTheme="minorEastAsia" w:hAnsiTheme="minorEastAsia" w:hint="eastAsia"/>
          <w:spacing w:val="-6"/>
          <w:kern w:val="13"/>
        </w:rPr>
        <w:t>初期流动管理</w:t>
      </w:r>
      <w:bookmarkEnd w:id="18"/>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（三）供方生产过程关键点管理</w:t>
      </w:r>
    </w:p>
    <w:p w:rsidR="004235FC" w:rsidRPr="008D00AA" w:rsidRDefault="00BB4C7F" w:rsidP="008D00AA">
      <w:pPr>
        <w:ind w:firstLineChars="200" w:firstLine="396"/>
        <w:rPr>
          <w:rFonts w:asciiTheme="minorEastAsia" w:eastAsiaTheme="minorEastAsia" w:hAnsiTheme="minorEastAsia"/>
          <w:spacing w:val="-6"/>
          <w:kern w:val="13"/>
        </w:rPr>
      </w:pPr>
      <w:bookmarkStart w:id="19" w:name="OLE_LINK19"/>
      <w:r w:rsidRPr="008D00AA">
        <w:rPr>
          <w:rFonts w:asciiTheme="minorEastAsia" w:eastAsiaTheme="minorEastAsia" w:hAnsiTheme="minorEastAsia" w:hint="eastAsia"/>
          <w:spacing w:val="-6"/>
          <w:kern w:val="13"/>
        </w:rPr>
        <w:t>（四）供方生产过程的质量控制方法</w:t>
      </w:r>
    </w:p>
    <w:bookmarkEnd w:id="19"/>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三、考核目标要求</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（一）批量生产</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）批量生产的内涵；（</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）倒冲法的内涵。</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2.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）大批量生产的优势和劣势；（</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）小批量生产的优势和劣势。</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（二）初期流动管理</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）初期流动管理的内涵；（</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）初期</w:t>
      </w:r>
      <w:r w:rsidRPr="008D00AA">
        <w:rPr>
          <w:rFonts w:asciiTheme="minorEastAsia" w:eastAsiaTheme="minorEastAsia" w:hAnsiTheme="minorEastAsia" w:hint="eastAsia"/>
          <w:spacing w:val="-6"/>
          <w:kern w:val="13"/>
        </w:rPr>
        <w:t>流动管理的检验周期。</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2.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）初期流动管理的对象；</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（三）供方生产过程关键点管理</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）供方生产过程的八个关键点；（</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）追溯系统的分类；（</w:t>
      </w:r>
      <w:r w:rsidRPr="008D00AA">
        <w:rPr>
          <w:rFonts w:asciiTheme="minorEastAsia" w:eastAsiaTheme="minorEastAsia" w:hAnsiTheme="minorEastAsia" w:hint="eastAsia"/>
          <w:spacing w:val="-6"/>
          <w:kern w:val="13"/>
        </w:rPr>
        <w:t>3</w:t>
      </w:r>
      <w:r w:rsidRPr="008D00AA">
        <w:rPr>
          <w:rFonts w:asciiTheme="minorEastAsia" w:eastAsiaTheme="minorEastAsia" w:hAnsiTheme="minorEastAsia" w:hint="eastAsia"/>
          <w:spacing w:val="-6"/>
          <w:kern w:val="13"/>
        </w:rPr>
        <w:t>）防错的分类。</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2.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）追溯性系统的作用；（</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）产品先进先出管理的目的</w:t>
      </w:r>
    </w:p>
    <w:bookmarkEnd w:id="16"/>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（四）供方生产过程的质量控制方法</w:t>
      </w:r>
    </w:p>
    <w:p w:rsidR="004235FC" w:rsidRDefault="00BB4C7F" w:rsidP="008D00AA">
      <w:pPr>
        <w:ind w:firstLineChars="200" w:firstLine="396"/>
        <w:rPr>
          <w:rFonts w:asciiTheme="minorEastAsia" w:eastAsiaTheme="minorEastAsia" w:hAnsiTheme="minorEastAsia" w:hint="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）供方生产过程的质量控制方法；（</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）例行产线稽查的内涵；</w:t>
      </w:r>
    </w:p>
    <w:p w:rsidR="008D00AA" w:rsidRPr="008D00AA" w:rsidRDefault="008D00AA" w:rsidP="008D00AA">
      <w:pPr>
        <w:ind w:firstLineChars="200" w:firstLine="396"/>
        <w:rPr>
          <w:rFonts w:asciiTheme="minorEastAsia" w:eastAsiaTheme="minorEastAsia" w:hAnsiTheme="minorEastAsia"/>
          <w:spacing w:val="-6"/>
          <w:kern w:val="13"/>
        </w:rPr>
      </w:pPr>
    </w:p>
    <w:p w:rsidR="004235FC" w:rsidRPr="008D00AA" w:rsidRDefault="00BB4C7F" w:rsidP="008D00AA">
      <w:pPr>
        <w:jc w:val="center"/>
        <w:rPr>
          <w:rFonts w:asciiTheme="minorEastAsia" w:eastAsiaTheme="minorEastAsia" w:hAnsiTheme="minorEastAsia"/>
          <w:b/>
          <w:bCs/>
          <w:spacing w:val="-6"/>
          <w:kern w:val="13"/>
        </w:rPr>
      </w:pPr>
      <w:r w:rsidRPr="008D00AA">
        <w:rPr>
          <w:rFonts w:asciiTheme="minorEastAsia" w:eastAsiaTheme="minorEastAsia" w:hAnsiTheme="minorEastAsia" w:hint="eastAsia"/>
          <w:b/>
          <w:bCs/>
          <w:spacing w:val="-6"/>
          <w:kern w:val="13"/>
        </w:rPr>
        <w:lastRenderedPageBreak/>
        <w:t>第</w:t>
      </w:r>
      <w:r w:rsidRPr="008D00AA">
        <w:rPr>
          <w:rFonts w:asciiTheme="minorEastAsia" w:eastAsiaTheme="minorEastAsia" w:hAnsiTheme="minorEastAsia" w:hint="eastAsia"/>
          <w:b/>
          <w:bCs/>
          <w:spacing w:val="-6"/>
          <w:kern w:val="13"/>
        </w:rPr>
        <w:t>7</w:t>
      </w:r>
      <w:r w:rsidRPr="008D00AA">
        <w:rPr>
          <w:rFonts w:asciiTheme="minorEastAsia" w:eastAsiaTheme="minorEastAsia" w:hAnsiTheme="minorEastAsia" w:hint="eastAsia"/>
          <w:b/>
          <w:bCs/>
          <w:spacing w:val="-6"/>
          <w:kern w:val="13"/>
        </w:rPr>
        <w:t>章</w:t>
      </w:r>
      <w:r w:rsidRPr="008D00AA">
        <w:rPr>
          <w:rFonts w:asciiTheme="minorEastAsia" w:eastAsiaTheme="minorEastAsia" w:hAnsiTheme="minorEastAsia" w:hint="eastAsia"/>
          <w:b/>
          <w:bCs/>
          <w:spacing w:val="-6"/>
          <w:kern w:val="13"/>
        </w:rPr>
        <w:t xml:space="preserve"> </w:t>
      </w:r>
      <w:r w:rsidRPr="008D00AA">
        <w:rPr>
          <w:rFonts w:asciiTheme="minorEastAsia" w:eastAsiaTheme="minorEastAsia" w:hAnsiTheme="minorEastAsia" w:hint="eastAsia"/>
          <w:b/>
          <w:bCs/>
          <w:spacing w:val="-6"/>
          <w:kern w:val="13"/>
        </w:rPr>
        <w:t>供应商绩效考核与关系管理</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一、学习目的和要求</w:t>
      </w:r>
      <w:r w:rsidRPr="008D00AA">
        <w:rPr>
          <w:rFonts w:asciiTheme="minorEastAsia" w:eastAsiaTheme="minorEastAsia" w:hAnsiTheme="minorEastAsia" w:hint="eastAsia"/>
          <w:spacing w:val="-6"/>
          <w:kern w:val="13"/>
        </w:rPr>
        <w:t xml:space="preserve"> </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通过本章的学习，了解供应商绩效考核体系的内涵、考核指标和</w:t>
      </w:r>
      <w:r w:rsidRPr="008D00AA">
        <w:rPr>
          <w:rFonts w:asciiTheme="minorEastAsia" w:eastAsiaTheme="minorEastAsia" w:hAnsiTheme="minorEastAsia" w:hint="eastAsia"/>
          <w:spacing w:val="-6"/>
          <w:kern w:val="13"/>
        </w:rPr>
        <w:t>360</w:t>
      </w:r>
      <w:r w:rsidRPr="008D00AA">
        <w:rPr>
          <w:rFonts w:asciiTheme="minorEastAsia" w:eastAsiaTheme="minorEastAsia" w:hAnsiTheme="minorEastAsia" w:hint="eastAsia"/>
          <w:spacing w:val="-6"/>
          <w:kern w:val="13"/>
        </w:rPr>
        <w:t>考核法；理解供应商绩效考核的目的和流程；理解供应商绩效考核实施的步骤、层次、绩效分析的层次；熟悉供应商考核后的管理方法，包括供应商冻结、辅导类型、分级管理和奖惩激励等；理解供应商关系管理的原则和战略伙伴供应商关系的建设策略。</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二、考核知识点</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w:t>
      </w:r>
      <w:bookmarkStart w:id="20" w:name="OLE_LINK20"/>
      <w:r w:rsidRPr="008D00AA">
        <w:rPr>
          <w:rFonts w:asciiTheme="minorEastAsia" w:eastAsiaTheme="minorEastAsia" w:hAnsiTheme="minorEastAsia" w:hint="eastAsia"/>
          <w:spacing w:val="-6"/>
          <w:kern w:val="13"/>
        </w:rPr>
        <w:t>供应商绩效考核体系的建立</w:t>
      </w:r>
      <w:bookmarkEnd w:id="20"/>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w:t>
      </w:r>
      <w:bookmarkStart w:id="21" w:name="OLE_LINK21"/>
      <w:r w:rsidRPr="008D00AA">
        <w:rPr>
          <w:rFonts w:asciiTheme="minorEastAsia" w:eastAsiaTheme="minorEastAsia" w:hAnsiTheme="minorEastAsia" w:hint="eastAsia"/>
          <w:spacing w:val="-6"/>
          <w:kern w:val="13"/>
        </w:rPr>
        <w:t>供应商绩效考核的实施</w:t>
      </w:r>
      <w:bookmarkEnd w:id="21"/>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w:t>
      </w:r>
      <w:bookmarkStart w:id="22" w:name="OLE_LINK23"/>
      <w:r w:rsidRPr="008D00AA">
        <w:rPr>
          <w:rFonts w:asciiTheme="minorEastAsia" w:eastAsiaTheme="minorEastAsia" w:hAnsiTheme="minorEastAsia" w:hint="eastAsia"/>
          <w:spacing w:val="-6"/>
          <w:kern w:val="13"/>
        </w:rPr>
        <w:t>供应商绩效考核后的管理</w:t>
      </w:r>
      <w:bookmarkEnd w:id="22"/>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（四）</w:t>
      </w:r>
      <w:bookmarkStart w:id="23" w:name="OLE_LINK24"/>
      <w:r w:rsidRPr="008D00AA">
        <w:rPr>
          <w:rFonts w:asciiTheme="minorEastAsia" w:eastAsiaTheme="minorEastAsia" w:hAnsiTheme="minorEastAsia" w:hint="eastAsia"/>
          <w:spacing w:val="-6"/>
          <w:kern w:val="13"/>
        </w:rPr>
        <w:t>供应商关系管理</w:t>
      </w:r>
      <w:bookmarkEnd w:id="23"/>
      <w:r w:rsidRPr="008D00AA">
        <w:rPr>
          <w:rFonts w:asciiTheme="minorEastAsia" w:eastAsiaTheme="minorEastAsia" w:hAnsiTheme="minorEastAsia" w:hint="eastAsia"/>
          <w:spacing w:val="-6"/>
          <w:kern w:val="13"/>
        </w:rPr>
        <w:t>和战略伙伴关系建立</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三、考核目标要求</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（一）供应商绩效考核体系的建立</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）供应商绩效</w:t>
      </w:r>
      <w:r w:rsidRPr="008D00AA">
        <w:rPr>
          <w:rFonts w:asciiTheme="minorEastAsia" w:eastAsiaTheme="minorEastAsia" w:hAnsiTheme="minorEastAsia" w:hint="eastAsia"/>
          <w:spacing w:val="-6"/>
          <w:kern w:val="13"/>
        </w:rPr>
        <w:t>考核的内涵；（</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）供应商绩效考核的指标；（</w:t>
      </w:r>
      <w:r w:rsidRPr="008D00AA">
        <w:rPr>
          <w:rFonts w:asciiTheme="minorEastAsia" w:eastAsiaTheme="minorEastAsia" w:hAnsiTheme="minorEastAsia" w:hint="eastAsia"/>
          <w:spacing w:val="-6"/>
          <w:kern w:val="13"/>
        </w:rPr>
        <w:t>3</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360</w:t>
      </w:r>
      <w:r w:rsidRPr="008D00AA">
        <w:rPr>
          <w:rFonts w:asciiTheme="minorEastAsia" w:eastAsiaTheme="minorEastAsia" w:hAnsiTheme="minorEastAsia" w:hint="eastAsia"/>
          <w:spacing w:val="-6"/>
          <w:kern w:val="13"/>
        </w:rPr>
        <w:t>度考核法；</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2.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）供应商绩效考核的目的；（</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）供应商绩效考核的流程。</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（二）供应商绩效考核的实施</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w:t>
      </w:r>
      <w:bookmarkStart w:id="24" w:name="OLE_LINK22"/>
      <w:r w:rsidRPr="008D00AA">
        <w:rPr>
          <w:rFonts w:asciiTheme="minorEastAsia" w:eastAsiaTheme="minorEastAsia" w:hAnsiTheme="minorEastAsia" w:hint="eastAsia"/>
          <w:spacing w:val="-6"/>
          <w:kern w:val="13"/>
        </w:rPr>
        <w:t>供应商绩效考核范围</w:t>
      </w:r>
      <w:bookmarkEnd w:id="24"/>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）供应商考核的具体步骤；（</w:t>
      </w:r>
      <w:r w:rsidRPr="008D00AA">
        <w:rPr>
          <w:rFonts w:asciiTheme="minorEastAsia" w:eastAsiaTheme="minorEastAsia" w:hAnsiTheme="minorEastAsia" w:hint="eastAsia"/>
          <w:spacing w:val="-6"/>
          <w:kern w:val="13"/>
        </w:rPr>
        <w:t>3</w:t>
      </w:r>
      <w:r w:rsidRPr="008D00AA">
        <w:rPr>
          <w:rFonts w:asciiTheme="minorEastAsia" w:eastAsiaTheme="minorEastAsia" w:hAnsiTheme="minorEastAsia" w:hint="eastAsia"/>
          <w:spacing w:val="-6"/>
          <w:kern w:val="13"/>
        </w:rPr>
        <w:t>）绩效分析的三个层次。</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2.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）供应商考核的层次。</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（三）供应商绩效考核后的管理</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）供应商冻结；（</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）供应商辅导类型。</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2.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）供应商分级管理的目的；（</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）供应商奖惩激励的目的。</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（四）供应商关系管理</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）战略伙伴供应商关系的定义；（</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）战略伙伴供应商关系的内容。</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2.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）供应商关系管理的原则；（</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）战略伙伴供应商关系的维护策略。</w:t>
      </w:r>
    </w:p>
    <w:p w:rsidR="004235FC" w:rsidRPr="008D00AA" w:rsidRDefault="004235FC" w:rsidP="008D00AA">
      <w:pPr>
        <w:ind w:firstLineChars="200" w:firstLine="396"/>
        <w:rPr>
          <w:rFonts w:asciiTheme="minorEastAsia" w:eastAsiaTheme="minorEastAsia" w:hAnsiTheme="minorEastAsia"/>
          <w:spacing w:val="-6"/>
          <w:kern w:val="13"/>
        </w:rPr>
      </w:pPr>
    </w:p>
    <w:p w:rsidR="004235FC" w:rsidRPr="008D00AA" w:rsidRDefault="00BB4C7F" w:rsidP="008D00AA">
      <w:pPr>
        <w:jc w:val="center"/>
        <w:rPr>
          <w:rFonts w:asciiTheme="minorEastAsia" w:eastAsiaTheme="minorEastAsia" w:hAnsiTheme="minorEastAsia"/>
          <w:b/>
          <w:bCs/>
          <w:spacing w:val="-6"/>
          <w:kern w:val="13"/>
        </w:rPr>
      </w:pPr>
      <w:r w:rsidRPr="008D00AA">
        <w:rPr>
          <w:rFonts w:asciiTheme="minorEastAsia" w:eastAsiaTheme="minorEastAsia" w:hAnsiTheme="minorEastAsia" w:hint="eastAsia"/>
          <w:b/>
          <w:bCs/>
          <w:spacing w:val="-6"/>
          <w:kern w:val="13"/>
        </w:rPr>
        <w:t>第</w:t>
      </w:r>
      <w:r w:rsidRPr="008D00AA">
        <w:rPr>
          <w:rFonts w:asciiTheme="minorEastAsia" w:eastAsiaTheme="minorEastAsia" w:hAnsiTheme="minorEastAsia" w:hint="eastAsia"/>
          <w:b/>
          <w:bCs/>
          <w:spacing w:val="-6"/>
          <w:kern w:val="13"/>
        </w:rPr>
        <w:t>8</w:t>
      </w:r>
      <w:r w:rsidRPr="008D00AA">
        <w:rPr>
          <w:rFonts w:asciiTheme="minorEastAsia" w:eastAsiaTheme="minorEastAsia" w:hAnsiTheme="minorEastAsia" w:hint="eastAsia"/>
          <w:b/>
          <w:bCs/>
          <w:spacing w:val="-6"/>
          <w:kern w:val="13"/>
        </w:rPr>
        <w:t>章</w:t>
      </w:r>
      <w:r w:rsidRPr="008D00AA">
        <w:rPr>
          <w:rFonts w:asciiTheme="minorEastAsia" w:eastAsiaTheme="minorEastAsia" w:hAnsiTheme="minorEastAsia" w:hint="eastAsia"/>
          <w:b/>
          <w:bCs/>
          <w:spacing w:val="-6"/>
          <w:kern w:val="13"/>
        </w:rPr>
        <w:t xml:space="preserve"> </w:t>
      </w:r>
      <w:r w:rsidRPr="008D00AA">
        <w:rPr>
          <w:rFonts w:asciiTheme="minorEastAsia" w:eastAsiaTheme="minorEastAsia" w:hAnsiTheme="minorEastAsia" w:hint="eastAsia"/>
          <w:b/>
          <w:bCs/>
          <w:spacing w:val="-6"/>
          <w:kern w:val="13"/>
        </w:rPr>
        <w:t>供应商质量改进</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一、学习目的和要求</w:t>
      </w:r>
      <w:r w:rsidRPr="008D00AA">
        <w:rPr>
          <w:rFonts w:asciiTheme="minorEastAsia" w:eastAsiaTheme="minorEastAsia" w:hAnsiTheme="minorEastAsia" w:hint="eastAsia"/>
          <w:spacing w:val="-6"/>
          <w:kern w:val="13"/>
        </w:rPr>
        <w:t xml:space="preserve"> </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通过本章的学习，了解供应商质量改进、有效性和效率的定义；理解质量改进的目标、策略和一般步骤。</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二、考核知识点</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（一）质量改进</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三、考核目标要求</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（一）质量改进</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识记：（</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）质量改进的定义；（</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）有效性和效率的定义；（</w:t>
      </w:r>
      <w:r w:rsidRPr="008D00AA">
        <w:rPr>
          <w:rFonts w:asciiTheme="minorEastAsia" w:eastAsiaTheme="minorEastAsia" w:hAnsiTheme="minorEastAsia" w:hint="eastAsia"/>
          <w:spacing w:val="-6"/>
          <w:kern w:val="13"/>
        </w:rPr>
        <w:t>3</w:t>
      </w:r>
      <w:r w:rsidRPr="008D00AA">
        <w:rPr>
          <w:rFonts w:asciiTheme="minorEastAsia" w:eastAsiaTheme="minorEastAsia" w:hAnsiTheme="minorEastAsia" w:hint="eastAsia"/>
          <w:spacing w:val="-6"/>
          <w:kern w:val="13"/>
        </w:rPr>
        <w:t>）质量改进的分类；</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2. </w:t>
      </w:r>
      <w:r w:rsidRPr="008D00AA">
        <w:rPr>
          <w:rFonts w:asciiTheme="minorEastAsia" w:eastAsiaTheme="minorEastAsia" w:hAnsiTheme="minorEastAsia" w:hint="eastAsia"/>
          <w:spacing w:val="-6"/>
          <w:kern w:val="13"/>
        </w:rPr>
        <w:t>理解：（</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）质量改进的目标；（</w:t>
      </w: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）质量改进的两种策略；（</w:t>
      </w:r>
      <w:r w:rsidRPr="008D00AA">
        <w:rPr>
          <w:rFonts w:asciiTheme="minorEastAsia" w:eastAsiaTheme="minorEastAsia" w:hAnsiTheme="minorEastAsia" w:hint="eastAsia"/>
          <w:spacing w:val="-6"/>
          <w:kern w:val="13"/>
        </w:rPr>
        <w:t>3</w:t>
      </w:r>
      <w:r w:rsidRPr="008D00AA">
        <w:rPr>
          <w:rFonts w:asciiTheme="minorEastAsia" w:eastAsiaTheme="minorEastAsia" w:hAnsiTheme="minorEastAsia" w:hint="eastAsia"/>
          <w:spacing w:val="-6"/>
          <w:kern w:val="13"/>
        </w:rPr>
        <w:t>）质量改进的一般步骤。</w:t>
      </w:r>
    </w:p>
    <w:p w:rsidR="004235FC" w:rsidRPr="008D00AA" w:rsidRDefault="004235FC" w:rsidP="008D00AA">
      <w:pPr>
        <w:ind w:firstLineChars="200" w:firstLine="396"/>
        <w:rPr>
          <w:rFonts w:asciiTheme="minorEastAsia" w:eastAsiaTheme="minorEastAsia" w:hAnsiTheme="minorEastAsia"/>
          <w:spacing w:val="-6"/>
          <w:kern w:val="13"/>
        </w:rPr>
      </w:pPr>
    </w:p>
    <w:p w:rsidR="004235FC" w:rsidRPr="008D00AA" w:rsidRDefault="00BB4C7F" w:rsidP="008D00AA">
      <w:pPr>
        <w:ind w:firstLineChars="200" w:firstLine="398"/>
        <w:rPr>
          <w:rFonts w:asciiTheme="minorEastAsia" w:eastAsiaTheme="minorEastAsia" w:hAnsiTheme="minorEastAsia"/>
          <w:spacing w:val="-6"/>
          <w:kern w:val="13"/>
        </w:rPr>
      </w:pPr>
      <w:r w:rsidRPr="008D00AA">
        <w:rPr>
          <w:rFonts w:asciiTheme="minorEastAsia" w:eastAsiaTheme="minorEastAsia" w:hAnsiTheme="minorEastAsia" w:hint="eastAsia"/>
          <w:b/>
          <w:bCs/>
          <w:spacing w:val="-6"/>
          <w:kern w:val="13"/>
        </w:rPr>
        <w:t>三、题型举例</w:t>
      </w:r>
      <w:r w:rsidRPr="008D00AA">
        <w:rPr>
          <w:rFonts w:asciiTheme="minorEastAsia" w:eastAsiaTheme="minorEastAsia" w:hAnsiTheme="minorEastAsia"/>
          <w:b/>
        </w:rPr>
        <w:t>（考试时间为</w:t>
      </w:r>
      <w:r w:rsidRPr="008D00AA">
        <w:rPr>
          <w:rFonts w:asciiTheme="minorEastAsia" w:eastAsiaTheme="minorEastAsia" w:hAnsiTheme="minorEastAsia"/>
          <w:b/>
        </w:rPr>
        <w:t>150</w:t>
      </w:r>
      <w:r w:rsidRPr="008D00AA">
        <w:rPr>
          <w:rFonts w:asciiTheme="minorEastAsia" w:eastAsiaTheme="minorEastAsia" w:hAnsiTheme="minorEastAsia"/>
          <w:b/>
        </w:rPr>
        <w:t>分钟）</w:t>
      </w:r>
      <w:r w:rsidRPr="008D00AA">
        <w:rPr>
          <w:rFonts w:asciiTheme="minorEastAsia" w:eastAsiaTheme="minorEastAsia" w:hAnsiTheme="minorEastAsia" w:hint="eastAsia"/>
          <w:b/>
          <w:color w:val="000000"/>
        </w:rPr>
        <w:t>（</w:t>
      </w:r>
      <w:r w:rsidRPr="008D00AA">
        <w:rPr>
          <w:rFonts w:asciiTheme="minorEastAsia" w:eastAsiaTheme="minorEastAsia" w:hAnsiTheme="minorEastAsia" w:hint="eastAsia"/>
          <w:b/>
        </w:rPr>
        <w:t>题型仅作参考，实际命题时不受此限）</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（一）单项选择题（在备选答案中只有一个是正确的，将其选出并把它的题号写在题后括号内）</w:t>
      </w:r>
      <w:r w:rsidRPr="008D00AA">
        <w:rPr>
          <w:rFonts w:asciiTheme="minorEastAsia" w:eastAsiaTheme="minorEastAsia" w:hAnsiTheme="minorEastAsia" w:hint="eastAsia"/>
          <w:spacing w:val="-6"/>
          <w:kern w:val="13"/>
        </w:rPr>
        <w:t xml:space="preserve"> </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2</w:t>
      </w:r>
      <w:r w:rsidRPr="008D00AA">
        <w:rPr>
          <w:rFonts w:asciiTheme="minorEastAsia" w:eastAsiaTheme="minorEastAsia" w:hAnsiTheme="minorEastAsia" w:hint="eastAsia"/>
          <w:spacing w:val="-6"/>
          <w:kern w:val="13"/>
        </w:rPr>
        <w:t>分</w:t>
      </w:r>
      <w:r w:rsidRPr="008D00AA">
        <w:rPr>
          <w:rFonts w:asciiTheme="minorEastAsia" w:eastAsiaTheme="minorEastAsia" w:hAnsiTheme="minorEastAsia" w:cs="Arial"/>
          <w:color w:val="2B2B2B"/>
        </w:rPr>
        <w:t>×</w:t>
      </w:r>
      <w:r w:rsidRPr="008D00AA">
        <w:rPr>
          <w:rFonts w:asciiTheme="minorEastAsia" w:eastAsiaTheme="minorEastAsia" w:hAnsiTheme="minorEastAsia" w:hint="eastAsia"/>
          <w:spacing w:val="-6"/>
          <w:kern w:val="13"/>
        </w:rPr>
        <w:t>10</w:t>
      </w:r>
      <w:r w:rsidRPr="008D00AA">
        <w:rPr>
          <w:rFonts w:asciiTheme="minorEastAsia" w:eastAsiaTheme="minorEastAsia" w:hAnsiTheme="minorEastAsia" w:hint="eastAsia"/>
          <w:spacing w:val="-6"/>
          <w:kern w:val="13"/>
        </w:rPr>
        <w:t>题</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20</w:t>
      </w:r>
      <w:r w:rsidRPr="008D00AA">
        <w:rPr>
          <w:rFonts w:asciiTheme="minorEastAsia" w:eastAsiaTheme="minorEastAsia" w:hAnsiTheme="minorEastAsia" w:hint="eastAsia"/>
          <w:spacing w:val="-6"/>
          <w:kern w:val="13"/>
        </w:rPr>
        <w:t>分</w:t>
      </w:r>
    </w:p>
    <w:p w:rsidR="004235FC" w:rsidRPr="008D00AA" w:rsidRDefault="00BB4C7F" w:rsidP="008D00AA">
      <w:pPr>
        <w:numPr>
          <w:ilvl w:val="0"/>
          <w:numId w:val="2"/>
        </w:num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产品设计冻结是在供应商先期质量管理哪个阶段的概念？（</w:t>
      </w:r>
      <w:r w:rsidRPr="008D00AA">
        <w:rPr>
          <w:rFonts w:asciiTheme="minorEastAsia" w:eastAsiaTheme="minorEastAsia" w:hAnsiTheme="minorEastAsia" w:hint="eastAsia"/>
          <w:spacing w:val="-6"/>
          <w:kern w:val="13"/>
        </w:rPr>
        <w:t xml:space="preserve">      </w:t>
      </w:r>
      <w:r w:rsidRPr="008D00AA">
        <w:rPr>
          <w:rFonts w:asciiTheme="minorEastAsia" w:eastAsiaTheme="minorEastAsia" w:hAnsiTheme="minorEastAsia" w:hint="eastAsia"/>
          <w:spacing w:val="-6"/>
          <w:kern w:val="13"/>
        </w:rPr>
        <w:t>）</w:t>
      </w:r>
    </w:p>
    <w:p w:rsidR="004235FC" w:rsidRPr="008D00AA" w:rsidRDefault="00BB4C7F" w:rsidP="008D00AA">
      <w:pPr>
        <w:numPr>
          <w:ilvl w:val="0"/>
          <w:numId w:val="3"/>
        </w:numPr>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产品设计与验证</w:t>
      </w:r>
      <w:r w:rsidRPr="008D00AA">
        <w:rPr>
          <w:rFonts w:asciiTheme="minorEastAsia" w:eastAsiaTheme="minorEastAsia" w:hAnsiTheme="minorEastAsia" w:hint="eastAsia"/>
          <w:spacing w:val="-6"/>
          <w:kern w:val="13"/>
        </w:rPr>
        <w:t xml:space="preserve">    B. </w:t>
      </w:r>
      <w:r w:rsidRPr="008D00AA">
        <w:rPr>
          <w:rFonts w:asciiTheme="minorEastAsia" w:eastAsiaTheme="minorEastAsia" w:hAnsiTheme="minorEastAsia" w:hint="eastAsia"/>
          <w:spacing w:val="-6"/>
          <w:kern w:val="13"/>
        </w:rPr>
        <w:t>过程设计与验证</w:t>
      </w:r>
      <w:r w:rsidRPr="008D00AA">
        <w:rPr>
          <w:rFonts w:asciiTheme="minorEastAsia" w:eastAsiaTheme="minorEastAsia" w:hAnsiTheme="minorEastAsia" w:hint="eastAsia"/>
          <w:spacing w:val="-6"/>
          <w:kern w:val="13"/>
        </w:rPr>
        <w:t xml:space="preserve">   C. </w:t>
      </w:r>
      <w:r w:rsidRPr="008D00AA">
        <w:rPr>
          <w:rFonts w:asciiTheme="minorEastAsia" w:eastAsiaTheme="minorEastAsia" w:hAnsiTheme="minorEastAsia" w:hint="eastAsia"/>
          <w:spacing w:val="-6"/>
          <w:kern w:val="13"/>
        </w:rPr>
        <w:t>生产设施的准备与验收</w:t>
      </w:r>
      <w:r w:rsidRPr="008D00AA">
        <w:rPr>
          <w:rFonts w:asciiTheme="minorEastAsia" w:eastAsiaTheme="minorEastAsia" w:hAnsiTheme="minorEastAsia" w:hint="eastAsia"/>
          <w:spacing w:val="-6"/>
          <w:kern w:val="13"/>
        </w:rPr>
        <w:t xml:space="preserve">   D. </w:t>
      </w:r>
      <w:r w:rsidRPr="008D00AA">
        <w:rPr>
          <w:rFonts w:asciiTheme="minorEastAsia" w:eastAsiaTheme="minorEastAsia" w:hAnsiTheme="minorEastAsia" w:hint="eastAsia"/>
          <w:spacing w:val="-6"/>
          <w:kern w:val="13"/>
        </w:rPr>
        <w:t>批量生产过程的认可</w:t>
      </w:r>
    </w:p>
    <w:p w:rsidR="004235FC" w:rsidRPr="008D00AA" w:rsidRDefault="004235FC" w:rsidP="008D00AA">
      <w:pPr>
        <w:ind w:firstLineChars="200" w:firstLine="396"/>
        <w:rPr>
          <w:rFonts w:asciiTheme="minorEastAsia" w:eastAsiaTheme="minorEastAsia" w:hAnsiTheme="minorEastAsia"/>
          <w:spacing w:val="-6"/>
          <w:kern w:val="13"/>
        </w:rPr>
      </w:pP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lastRenderedPageBreak/>
        <w:t>（二）</w:t>
      </w:r>
      <w:r w:rsidRPr="008D00AA">
        <w:rPr>
          <w:rFonts w:asciiTheme="minorEastAsia" w:eastAsiaTheme="minorEastAsia" w:hAnsiTheme="minorEastAsia" w:hint="eastAsia"/>
          <w:spacing w:val="-6"/>
          <w:kern w:val="13"/>
        </w:rPr>
        <w:t>判断题（下列说法正确的在括号内填√，错误的填×）</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分</w:t>
      </w:r>
      <w:bookmarkStart w:id="25" w:name="OLE_LINK25"/>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10</w:t>
      </w:r>
      <w:r w:rsidRPr="008D00AA">
        <w:rPr>
          <w:rFonts w:asciiTheme="minorEastAsia" w:eastAsiaTheme="minorEastAsia" w:hAnsiTheme="minorEastAsia" w:hint="eastAsia"/>
          <w:spacing w:val="-6"/>
          <w:kern w:val="13"/>
        </w:rPr>
        <w:t>题</w:t>
      </w:r>
      <w:bookmarkEnd w:id="25"/>
      <w:r w:rsidRPr="008D00AA">
        <w:rPr>
          <w:rFonts w:asciiTheme="minorEastAsia" w:eastAsiaTheme="minorEastAsia" w:hAnsiTheme="minorEastAsia" w:hint="eastAsia"/>
          <w:spacing w:val="-6"/>
          <w:kern w:val="13"/>
        </w:rPr>
        <w:t>=10</w:t>
      </w:r>
      <w:r w:rsidRPr="008D00AA">
        <w:rPr>
          <w:rFonts w:asciiTheme="minorEastAsia" w:eastAsiaTheme="minorEastAsia" w:hAnsiTheme="minorEastAsia" w:hint="eastAsia"/>
          <w:spacing w:val="-6"/>
          <w:kern w:val="13"/>
        </w:rPr>
        <w:t>分</w:t>
      </w:r>
    </w:p>
    <w:p w:rsidR="004235FC" w:rsidRPr="008D00AA" w:rsidRDefault="00BB4C7F" w:rsidP="008D00AA">
      <w:pPr>
        <w:autoSpaceDE w:val="0"/>
        <w:autoSpaceDN w:val="0"/>
        <w:adjustRightInd w:val="0"/>
        <w:ind w:firstLineChars="200" w:firstLine="420"/>
        <w:rPr>
          <w:rFonts w:asciiTheme="minorEastAsia" w:eastAsiaTheme="minorEastAsia" w:hAnsiTheme="minorEastAsia"/>
        </w:rPr>
      </w:pPr>
      <w:r w:rsidRPr="008D00AA">
        <w:rPr>
          <w:rFonts w:asciiTheme="minorEastAsia" w:eastAsiaTheme="minorEastAsia" w:hAnsiTheme="minorEastAsia" w:hint="eastAsia"/>
        </w:rPr>
        <w:t>1</w:t>
      </w:r>
      <w:r w:rsidRPr="008D00AA">
        <w:rPr>
          <w:rFonts w:asciiTheme="minorEastAsia" w:eastAsiaTheme="minorEastAsia" w:hAnsiTheme="minorEastAsia" w:hint="eastAsia"/>
        </w:rPr>
        <w:t xml:space="preserve">. </w:t>
      </w:r>
      <w:r w:rsidRPr="008D00AA">
        <w:rPr>
          <w:rFonts w:asciiTheme="minorEastAsia" w:eastAsiaTheme="minorEastAsia" w:hAnsiTheme="minorEastAsia" w:hint="eastAsia"/>
        </w:rPr>
        <w:t>质量门在生产过程中的关键或特定节点设置的关卡</w:t>
      </w:r>
      <w:r w:rsidRPr="008D00AA">
        <w:rPr>
          <w:rFonts w:asciiTheme="minorEastAsia" w:eastAsiaTheme="minorEastAsia" w:hAnsiTheme="minorEastAsia"/>
        </w:rPr>
        <w:t>。</w:t>
      </w:r>
      <w:r w:rsidRPr="008D00AA">
        <w:rPr>
          <w:rFonts w:asciiTheme="minorEastAsia" w:eastAsiaTheme="minorEastAsia" w:hAnsiTheme="minorEastAsia" w:hint="eastAsia"/>
        </w:rPr>
        <w:t xml:space="preserve">  (    )</w:t>
      </w:r>
    </w:p>
    <w:p w:rsidR="004235FC" w:rsidRPr="008D00AA" w:rsidRDefault="004235FC" w:rsidP="008D00AA">
      <w:pPr>
        <w:autoSpaceDE w:val="0"/>
        <w:autoSpaceDN w:val="0"/>
        <w:adjustRightInd w:val="0"/>
        <w:ind w:firstLineChars="200" w:firstLine="420"/>
        <w:rPr>
          <w:rFonts w:asciiTheme="minorEastAsia" w:eastAsiaTheme="minorEastAsia" w:hAnsiTheme="minorEastAsia"/>
        </w:rPr>
      </w:pPr>
    </w:p>
    <w:p w:rsidR="004235FC" w:rsidRPr="008D00AA" w:rsidRDefault="00BB4C7F" w:rsidP="008D00AA">
      <w:pPr>
        <w:autoSpaceDE w:val="0"/>
        <w:autoSpaceDN w:val="0"/>
        <w:adjustRightInd w:val="0"/>
        <w:ind w:firstLineChars="200" w:firstLine="420"/>
        <w:rPr>
          <w:rFonts w:asciiTheme="minorEastAsia" w:eastAsiaTheme="minorEastAsia" w:hAnsiTheme="minorEastAsia"/>
        </w:rPr>
      </w:pPr>
      <w:r w:rsidRPr="008D00AA">
        <w:rPr>
          <w:rFonts w:asciiTheme="minorEastAsia" w:eastAsiaTheme="minorEastAsia" w:hAnsiTheme="minorEastAsia" w:hint="eastAsia"/>
        </w:rPr>
        <w:t>（三）多选题（在备选答案中选择合适的答案，并写在题后的括号内）</w:t>
      </w:r>
      <w:r w:rsidRPr="008D00AA">
        <w:rPr>
          <w:rFonts w:asciiTheme="minorEastAsia" w:eastAsiaTheme="minorEastAsia" w:hAnsiTheme="minorEastAsia" w:hint="eastAsia"/>
        </w:rPr>
        <w:t>2</w:t>
      </w:r>
      <w:r w:rsidRPr="008D00AA">
        <w:rPr>
          <w:rFonts w:asciiTheme="minorEastAsia" w:eastAsiaTheme="minorEastAsia" w:hAnsiTheme="minorEastAsia" w:hint="eastAsia"/>
        </w:rPr>
        <w:t>分</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10</w:t>
      </w:r>
      <w:r w:rsidRPr="008D00AA">
        <w:rPr>
          <w:rFonts w:asciiTheme="minorEastAsia" w:eastAsiaTheme="minorEastAsia" w:hAnsiTheme="minorEastAsia" w:hint="eastAsia"/>
          <w:spacing w:val="-6"/>
          <w:kern w:val="13"/>
        </w:rPr>
        <w:t>题</w:t>
      </w:r>
      <w:r w:rsidRPr="008D00AA">
        <w:rPr>
          <w:rFonts w:asciiTheme="minorEastAsia" w:eastAsiaTheme="minorEastAsia" w:hAnsiTheme="minorEastAsia" w:hint="eastAsia"/>
          <w:spacing w:val="-6"/>
          <w:kern w:val="13"/>
        </w:rPr>
        <w:t>=20</w:t>
      </w:r>
      <w:r w:rsidRPr="008D00AA">
        <w:rPr>
          <w:rFonts w:asciiTheme="minorEastAsia" w:eastAsiaTheme="minorEastAsia" w:hAnsiTheme="minorEastAsia" w:hint="eastAsia"/>
          <w:spacing w:val="-6"/>
          <w:kern w:val="13"/>
        </w:rPr>
        <w:t>分</w:t>
      </w:r>
    </w:p>
    <w:p w:rsidR="004235FC" w:rsidRPr="008D00AA" w:rsidRDefault="00BB4C7F" w:rsidP="008D00AA">
      <w:pPr>
        <w:ind w:left="372"/>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下列属于供应商管理的内容是（</w:t>
      </w:r>
      <w:r w:rsidRPr="008D00AA">
        <w:rPr>
          <w:rFonts w:asciiTheme="minorEastAsia" w:eastAsiaTheme="minorEastAsia" w:hAnsiTheme="minorEastAsia" w:hint="eastAsia"/>
          <w:spacing w:val="-6"/>
          <w:kern w:val="13"/>
        </w:rPr>
        <w:t xml:space="preserve">      </w:t>
      </w:r>
      <w:r w:rsidRPr="008D00AA">
        <w:rPr>
          <w:rFonts w:asciiTheme="minorEastAsia" w:eastAsiaTheme="minorEastAsia" w:hAnsiTheme="minorEastAsia" w:hint="eastAsia"/>
          <w:spacing w:val="-6"/>
          <w:kern w:val="13"/>
        </w:rPr>
        <w:t>）</w:t>
      </w:r>
    </w:p>
    <w:p w:rsidR="004235FC" w:rsidRPr="008D00AA" w:rsidRDefault="00BB4C7F" w:rsidP="008D00AA">
      <w:pPr>
        <w:ind w:left="372"/>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A. </w:t>
      </w:r>
      <w:r w:rsidRPr="008D00AA">
        <w:rPr>
          <w:rFonts w:asciiTheme="minorEastAsia" w:eastAsiaTheme="minorEastAsia" w:hAnsiTheme="minorEastAsia" w:hint="eastAsia"/>
          <w:spacing w:val="-6"/>
          <w:kern w:val="13"/>
        </w:rPr>
        <w:t>潜在供应商评审及定点</w:t>
      </w:r>
      <w:r w:rsidRPr="008D00AA">
        <w:rPr>
          <w:rFonts w:asciiTheme="minorEastAsia" w:eastAsiaTheme="minorEastAsia" w:hAnsiTheme="minorEastAsia" w:hint="eastAsia"/>
          <w:spacing w:val="-6"/>
          <w:kern w:val="13"/>
        </w:rPr>
        <w:t xml:space="preserve">     B. </w:t>
      </w:r>
      <w:r w:rsidRPr="008D00AA">
        <w:rPr>
          <w:rFonts w:asciiTheme="minorEastAsia" w:eastAsiaTheme="minorEastAsia" w:hAnsiTheme="minorEastAsia" w:hint="eastAsia"/>
          <w:spacing w:val="-6"/>
          <w:kern w:val="13"/>
        </w:rPr>
        <w:t>供应商的过程质量控制</w:t>
      </w:r>
      <w:r w:rsidRPr="008D00AA">
        <w:rPr>
          <w:rFonts w:asciiTheme="minorEastAsia" w:eastAsiaTheme="minorEastAsia" w:hAnsiTheme="minorEastAsia" w:hint="eastAsia"/>
          <w:spacing w:val="-6"/>
          <w:kern w:val="13"/>
        </w:rPr>
        <w:t xml:space="preserve">     C. </w:t>
      </w:r>
      <w:r w:rsidRPr="008D00AA">
        <w:rPr>
          <w:rFonts w:asciiTheme="minorEastAsia" w:eastAsiaTheme="minorEastAsia" w:hAnsiTheme="minorEastAsia" w:hint="eastAsia"/>
          <w:spacing w:val="-6"/>
          <w:kern w:val="13"/>
        </w:rPr>
        <w:t>供应商的定期审核和绩效评估</w:t>
      </w:r>
      <w:r w:rsidRPr="008D00AA">
        <w:rPr>
          <w:rFonts w:asciiTheme="minorEastAsia" w:eastAsiaTheme="minorEastAsia" w:hAnsiTheme="minorEastAsia" w:hint="eastAsia"/>
          <w:spacing w:val="-6"/>
          <w:kern w:val="13"/>
        </w:rPr>
        <w:t xml:space="preserve">   </w:t>
      </w:r>
    </w:p>
    <w:p w:rsidR="004235FC" w:rsidRPr="008D00AA" w:rsidRDefault="00BB4C7F" w:rsidP="008D00AA">
      <w:pPr>
        <w:ind w:left="372"/>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D. </w:t>
      </w:r>
      <w:r w:rsidRPr="008D00AA">
        <w:rPr>
          <w:rFonts w:asciiTheme="minorEastAsia" w:eastAsiaTheme="minorEastAsia" w:hAnsiTheme="minorEastAsia" w:hint="eastAsia"/>
          <w:spacing w:val="-6"/>
          <w:kern w:val="13"/>
        </w:rPr>
        <w:t>供应商淘汰</w:t>
      </w:r>
      <w:r w:rsidRPr="008D00AA">
        <w:rPr>
          <w:rFonts w:asciiTheme="minorEastAsia" w:eastAsiaTheme="minorEastAsia" w:hAnsiTheme="minorEastAsia" w:hint="eastAsia"/>
          <w:spacing w:val="-6"/>
          <w:kern w:val="13"/>
        </w:rPr>
        <w:t xml:space="preserve">                E. </w:t>
      </w:r>
      <w:r w:rsidRPr="008D00AA">
        <w:rPr>
          <w:rFonts w:asciiTheme="minorEastAsia" w:eastAsiaTheme="minorEastAsia" w:hAnsiTheme="minorEastAsia" w:hint="eastAsia"/>
          <w:spacing w:val="-6"/>
          <w:kern w:val="13"/>
        </w:rPr>
        <w:t>供应商沟通</w:t>
      </w:r>
    </w:p>
    <w:p w:rsidR="004235FC" w:rsidRPr="008D00AA" w:rsidRDefault="004235FC" w:rsidP="008D00AA">
      <w:pPr>
        <w:ind w:firstLineChars="200" w:firstLine="396"/>
        <w:rPr>
          <w:rFonts w:asciiTheme="minorEastAsia" w:eastAsiaTheme="minorEastAsia" w:hAnsiTheme="minorEastAsia"/>
          <w:spacing w:val="-6"/>
          <w:kern w:val="13"/>
        </w:rPr>
      </w:pP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三</w:t>
      </w:r>
      <w:r w:rsidRPr="008D00AA">
        <w:rPr>
          <w:rFonts w:asciiTheme="minorEastAsia" w:eastAsiaTheme="minorEastAsia" w:hAnsiTheme="minorEastAsia" w:hint="eastAsia"/>
          <w:spacing w:val="-6"/>
          <w:kern w:val="13"/>
        </w:rPr>
        <w:t>）名词解释题</w:t>
      </w:r>
      <w:r w:rsidRPr="008D00AA">
        <w:rPr>
          <w:rFonts w:asciiTheme="minorEastAsia" w:eastAsiaTheme="minorEastAsia" w:hAnsiTheme="minorEastAsia" w:hint="eastAsia"/>
          <w:spacing w:val="-6"/>
          <w:kern w:val="13"/>
        </w:rPr>
        <w:t xml:space="preserve">     3</w:t>
      </w:r>
      <w:r w:rsidRPr="008D00AA">
        <w:rPr>
          <w:rFonts w:asciiTheme="minorEastAsia" w:eastAsiaTheme="minorEastAsia" w:hAnsiTheme="minorEastAsia" w:hint="eastAsia"/>
          <w:spacing w:val="-6"/>
          <w:kern w:val="13"/>
        </w:rPr>
        <w:t>分×</w:t>
      </w:r>
      <w:r w:rsidRPr="008D00AA">
        <w:rPr>
          <w:rFonts w:asciiTheme="minorEastAsia" w:eastAsiaTheme="minorEastAsia" w:hAnsiTheme="minorEastAsia" w:hint="eastAsia"/>
          <w:spacing w:val="-6"/>
          <w:kern w:val="13"/>
        </w:rPr>
        <w:t>5</w:t>
      </w:r>
      <w:r w:rsidRPr="008D00AA">
        <w:rPr>
          <w:rFonts w:asciiTheme="minorEastAsia" w:eastAsiaTheme="minorEastAsia" w:hAnsiTheme="minorEastAsia" w:hint="eastAsia"/>
          <w:spacing w:val="-6"/>
          <w:kern w:val="13"/>
        </w:rPr>
        <w:t>题</w:t>
      </w:r>
      <w:r w:rsidRPr="008D00AA">
        <w:rPr>
          <w:rFonts w:asciiTheme="minorEastAsia" w:eastAsiaTheme="minorEastAsia" w:hAnsiTheme="minorEastAsia" w:hint="eastAsia"/>
          <w:spacing w:val="-6"/>
          <w:kern w:val="13"/>
        </w:rPr>
        <w:t>=15</w:t>
      </w:r>
      <w:r w:rsidRPr="008D00AA">
        <w:rPr>
          <w:rFonts w:asciiTheme="minorEastAsia" w:eastAsiaTheme="minorEastAsia" w:hAnsiTheme="minorEastAsia" w:hint="eastAsia"/>
          <w:spacing w:val="-6"/>
          <w:kern w:val="13"/>
        </w:rPr>
        <w:t>分</w:t>
      </w: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 xml:space="preserve">1. </w:t>
      </w:r>
      <w:r w:rsidRPr="008D00AA">
        <w:rPr>
          <w:rFonts w:asciiTheme="minorEastAsia" w:eastAsiaTheme="minorEastAsia" w:hAnsiTheme="minorEastAsia" w:hint="eastAsia"/>
          <w:spacing w:val="-6"/>
          <w:kern w:val="13"/>
        </w:rPr>
        <w:t>供应商管理</w:t>
      </w:r>
    </w:p>
    <w:p w:rsidR="004235FC" w:rsidRPr="008D00AA" w:rsidRDefault="004235FC" w:rsidP="008D00AA">
      <w:pPr>
        <w:ind w:firstLineChars="200" w:firstLine="396"/>
        <w:rPr>
          <w:rFonts w:asciiTheme="minorEastAsia" w:eastAsiaTheme="minorEastAsia" w:hAnsiTheme="minorEastAsia"/>
          <w:spacing w:val="-6"/>
          <w:kern w:val="13"/>
        </w:rPr>
      </w:pPr>
    </w:p>
    <w:p w:rsidR="004235FC" w:rsidRPr="008D00AA" w:rsidRDefault="00BB4C7F" w:rsidP="008D00AA">
      <w:p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四</w:t>
      </w:r>
      <w:r w:rsidRPr="008D00AA">
        <w:rPr>
          <w:rFonts w:asciiTheme="minorEastAsia" w:eastAsiaTheme="minorEastAsia" w:hAnsiTheme="minorEastAsia" w:hint="eastAsia"/>
          <w:spacing w:val="-6"/>
          <w:kern w:val="13"/>
        </w:rPr>
        <w:t>）</w:t>
      </w:r>
      <w:r w:rsidRPr="008D00AA">
        <w:rPr>
          <w:rFonts w:asciiTheme="minorEastAsia" w:eastAsiaTheme="minorEastAsia" w:hAnsiTheme="minorEastAsia" w:hint="eastAsia"/>
          <w:spacing w:val="-6"/>
          <w:kern w:val="13"/>
        </w:rPr>
        <w:t>简答题</w:t>
      </w:r>
      <w:bookmarkStart w:id="26" w:name="OLE_LINK26"/>
      <w:r w:rsidRPr="008D00AA">
        <w:rPr>
          <w:rFonts w:asciiTheme="minorEastAsia" w:eastAsiaTheme="minorEastAsia" w:hAnsiTheme="minorEastAsia" w:hint="eastAsia"/>
          <w:spacing w:val="-6"/>
          <w:kern w:val="13"/>
        </w:rPr>
        <w:t>5</w:t>
      </w:r>
      <w:r w:rsidRPr="008D00AA">
        <w:rPr>
          <w:rFonts w:asciiTheme="minorEastAsia" w:eastAsiaTheme="minorEastAsia" w:hAnsiTheme="minorEastAsia" w:hint="eastAsia"/>
          <w:spacing w:val="-6"/>
          <w:kern w:val="13"/>
        </w:rPr>
        <w:t>题</w:t>
      </w:r>
      <w:bookmarkEnd w:id="26"/>
      <w:r w:rsidRPr="008D00AA">
        <w:rPr>
          <w:rFonts w:asciiTheme="minorEastAsia" w:eastAsiaTheme="minorEastAsia" w:hAnsiTheme="minorEastAsia" w:hint="eastAsia"/>
          <w:spacing w:val="-6"/>
          <w:kern w:val="13"/>
        </w:rPr>
        <w:t>，共</w:t>
      </w:r>
      <w:r w:rsidRPr="008D00AA">
        <w:rPr>
          <w:rFonts w:asciiTheme="minorEastAsia" w:eastAsiaTheme="minorEastAsia" w:hAnsiTheme="minorEastAsia" w:hint="eastAsia"/>
          <w:spacing w:val="-6"/>
          <w:kern w:val="13"/>
        </w:rPr>
        <w:t>25</w:t>
      </w:r>
      <w:r w:rsidRPr="008D00AA">
        <w:rPr>
          <w:rFonts w:asciiTheme="minorEastAsia" w:eastAsiaTheme="minorEastAsia" w:hAnsiTheme="minorEastAsia" w:hint="eastAsia"/>
          <w:spacing w:val="-6"/>
          <w:kern w:val="13"/>
        </w:rPr>
        <w:t>分</w:t>
      </w:r>
      <w:r w:rsidRPr="008D00AA">
        <w:rPr>
          <w:rFonts w:asciiTheme="minorEastAsia" w:eastAsiaTheme="minorEastAsia" w:hAnsiTheme="minorEastAsia" w:hint="eastAsia"/>
          <w:spacing w:val="-6"/>
          <w:kern w:val="13"/>
        </w:rPr>
        <w:t>。</w:t>
      </w:r>
    </w:p>
    <w:p w:rsidR="004235FC" w:rsidRPr="008D00AA" w:rsidRDefault="00BB4C7F" w:rsidP="008D00AA">
      <w:pPr>
        <w:numPr>
          <w:ilvl w:val="0"/>
          <w:numId w:val="4"/>
        </w:num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请简述供应商绩效考核的目的。</w:t>
      </w:r>
    </w:p>
    <w:p w:rsidR="004235FC" w:rsidRPr="008D00AA" w:rsidRDefault="004235FC" w:rsidP="008D00AA">
      <w:pPr>
        <w:rPr>
          <w:rFonts w:asciiTheme="minorEastAsia" w:eastAsiaTheme="minorEastAsia" w:hAnsiTheme="minorEastAsia"/>
          <w:spacing w:val="-6"/>
          <w:kern w:val="13"/>
        </w:rPr>
      </w:pPr>
    </w:p>
    <w:p w:rsidR="004235FC" w:rsidRPr="008D00AA" w:rsidRDefault="00BB4C7F" w:rsidP="008D00AA">
      <w:pPr>
        <w:numPr>
          <w:ilvl w:val="0"/>
          <w:numId w:val="5"/>
        </w:numPr>
        <w:ind w:leftChars="200" w:left="420"/>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简述题</w:t>
      </w:r>
      <w:r w:rsidRPr="008D00AA">
        <w:rPr>
          <w:rFonts w:asciiTheme="minorEastAsia" w:eastAsiaTheme="minorEastAsia" w:hAnsiTheme="minorEastAsia" w:hint="eastAsia"/>
          <w:spacing w:val="-6"/>
          <w:kern w:val="13"/>
        </w:rPr>
        <w:t xml:space="preserve"> </w:t>
      </w:r>
      <w:r w:rsidRPr="008D00AA">
        <w:rPr>
          <w:rFonts w:asciiTheme="minorEastAsia" w:eastAsiaTheme="minorEastAsia" w:hAnsiTheme="minorEastAsia" w:hint="eastAsia"/>
          <w:spacing w:val="-6"/>
          <w:kern w:val="13"/>
        </w:rPr>
        <w:t>1</w:t>
      </w:r>
      <w:r w:rsidRPr="008D00AA">
        <w:rPr>
          <w:rFonts w:asciiTheme="minorEastAsia" w:eastAsiaTheme="minorEastAsia" w:hAnsiTheme="minorEastAsia" w:hint="eastAsia"/>
          <w:spacing w:val="-6"/>
          <w:kern w:val="13"/>
        </w:rPr>
        <w:t>题，</w:t>
      </w:r>
      <w:r w:rsidRPr="008D00AA">
        <w:rPr>
          <w:rFonts w:asciiTheme="minorEastAsia" w:eastAsiaTheme="minorEastAsia" w:hAnsiTheme="minorEastAsia" w:hint="eastAsia"/>
          <w:spacing w:val="-6"/>
          <w:kern w:val="13"/>
        </w:rPr>
        <w:t>10</w:t>
      </w:r>
      <w:r w:rsidRPr="008D00AA">
        <w:rPr>
          <w:rFonts w:asciiTheme="minorEastAsia" w:eastAsiaTheme="minorEastAsia" w:hAnsiTheme="minorEastAsia" w:hint="eastAsia"/>
          <w:spacing w:val="-6"/>
          <w:kern w:val="13"/>
        </w:rPr>
        <w:t>分</w:t>
      </w:r>
    </w:p>
    <w:p w:rsidR="004235FC" w:rsidRPr="008D00AA" w:rsidRDefault="00BB4C7F" w:rsidP="008D00AA">
      <w:pPr>
        <w:numPr>
          <w:ilvl w:val="0"/>
          <w:numId w:val="6"/>
        </w:numPr>
        <w:ind w:firstLineChars="200" w:firstLine="396"/>
        <w:rPr>
          <w:rFonts w:asciiTheme="minorEastAsia" w:eastAsiaTheme="minorEastAsia" w:hAnsiTheme="minorEastAsia"/>
          <w:spacing w:val="-6"/>
          <w:kern w:val="13"/>
        </w:rPr>
      </w:pPr>
      <w:r w:rsidRPr="008D00AA">
        <w:rPr>
          <w:rFonts w:asciiTheme="minorEastAsia" w:eastAsiaTheme="minorEastAsia" w:hAnsiTheme="minorEastAsia" w:hint="eastAsia"/>
          <w:spacing w:val="-6"/>
          <w:kern w:val="13"/>
        </w:rPr>
        <w:t>请简述采购管理的目标</w:t>
      </w:r>
      <w:r w:rsidRPr="008D00AA">
        <w:rPr>
          <w:rFonts w:asciiTheme="minorEastAsia" w:eastAsiaTheme="minorEastAsia" w:hAnsiTheme="minorEastAsia" w:hint="eastAsia"/>
          <w:spacing w:val="-6"/>
          <w:kern w:val="13"/>
        </w:rPr>
        <w:t>。</w:t>
      </w:r>
    </w:p>
    <w:sectPr w:rsidR="004235FC" w:rsidRPr="008D00AA" w:rsidSect="004235FC">
      <w:pgSz w:w="11906" w:h="16838"/>
      <w:pgMar w:top="1984" w:right="1474" w:bottom="1644" w:left="1474" w:header="851" w:footer="992"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4C7F" w:rsidRDefault="00BB4C7F" w:rsidP="008D00AA">
      <w:r>
        <w:separator/>
      </w:r>
    </w:p>
  </w:endnote>
  <w:endnote w:type="continuationSeparator" w:id="1">
    <w:p w:rsidR="00BB4C7F" w:rsidRDefault="00BB4C7F" w:rsidP="008D00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auto"/>
    <w:pitch w:val="default"/>
    <w:sig w:usb0="00000000" w:usb1="00000000" w:usb2="00000000" w:usb3="00000000" w:csb0="00040000" w:csb1="00000000"/>
  </w:font>
  <w:font w:name="方正楷体_GBK">
    <w:altName w:val="微软雅黑"/>
    <w:charset w:val="86"/>
    <w:family w:val="auto"/>
    <w:pitch w:val="default"/>
    <w:sig w:usb0="00000000" w:usb1="00000000" w:usb2="00082016" w:usb3="00000000" w:csb0="00040001" w:csb1="00000000"/>
  </w:font>
  <w:font w:name="方正黑体_GBK">
    <w:altName w:val="微软雅黑"/>
    <w:charset w:val="86"/>
    <w:family w:val="auto"/>
    <w:pitch w:val="default"/>
    <w:sig w:usb0="00000000" w:usb1="00000000" w:usb2="00082016" w:usb3="00000000" w:csb0="00040001" w:csb1="00000000"/>
  </w:font>
  <w:font w:name="方正仿宋_GBK">
    <w:altName w:val="微软雅黑"/>
    <w:charset w:val="86"/>
    <w:family w:val="auto"/>
    <w:pitch w:val="default"/>
    <w:sig w:usb0="00000000" w:usb1="00000000" w:usb2="00082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4C7F" w:rsidRDefault="00BB4C7F" w:rsidP="008D00AA">
      <w:r>
        <w:separator/>
      </w:r>
    </w:p>
  </w:footnote>
  <w:footnote w:type="continuationSeparator" w:id="1">
    <w:p w:rsidR="00BB4C7F" w:rsidRDefault="00BB4C7F" w:rsidP="008D00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64CFE64"/>
    <w:multiLevelType w:val="singleLevel"/>
    <w:tmpl w:val="964CFE64"/>
    <w:lvl w:ilvl="0">
      <w:start w:val="1"/>
      <w:numFmt w:val="decimal"/>
      <w:suff w:val="space"/>
      <w:lvlText w:val="%1."/>
      <w:lvlJc w:val="left"/>
    </w:lvl>
  </w:abstractNum>
  <w:abstractNum w:abstractNumId="1">
    <w:nsid w:val="B4E71804"/>
    <w:multiLevelType w:val="singleLevel"/>
    <w:tmpl w:val="B4E71804"/>
    <w:lvl w:ilvl="0">
      <w:start w:val="5"/>
      <w:numFmt w:val="chineseCounting"/>
      <w:suff w:val="nothing"/>
      <w:lvlText w:val="（%1）"/>
      <w:lvlJc w:val="left"/>
      <w:rPr>
        <w:rFonts w:hint="eastAsia"/>
      </w:rPr>
    </w:lvl>
  </w:abstractNum>
  <w:abstractNum w:abstractNumId="2">
    <w:nsid w:val="DE0A6787"/>
    <w:multiLevelType w:val="singleLevel"/>
    <w:tmpl w:val="DE0A6787"/>
    <w:lvl w:ilvl="0">
      <w:start w:val="2"/>
      <w:numFmt w:val="decimal"/>
      <w:suff w:val="space"/>
      <w:lvlText w:val="%1."/>
      <w:lvlJc w:val="left"/>
    </w:lvl>
  </w:abstractNum>
  <w:abstractNum w:abstractNumId="3">
    <w:nsid w:val="FBCA8101"/>
    <w:multiLevelType w:val="singleLevel"/>
    <w:tmpl w:val="FBCA8101"/>
    <w:lvl w:ilvl="0">
      <w:start w:val="1"/>
      <w:numFmt w:val="upperLetter"/>
      <w:suff w:val="space"/>
      <w:lvlText w:val="%1."/>
      <w:lvlJc w:val="left"/>
      <w:pPr>
        <w:ind w:left="360" w:firstLine="0"/>
      </w:pPr>
    </w:lvl>
  </w:abstractNum>
  <w:abstractNum w:abstractNumId="4">
    <w:nsid w:val="4FA9FBC4"/>
    <w:multiLevelType w:val="singleLevel"/>
    <w:tmpl w:val="4FA9FBC4"/>
    <w:lvl w:ilvl="0">
      <w:start w:val="1"/>
      <w:numFmt w:val="decimal"/>
      <w:suff w:val="space"/>
      <w:lvlText w:val="%1."/>
      <w:lvlJc w:val="left"/>
    </w:lvl>
  </w:abstractNum>
  <w:abstractNum w:abstractNumId="5">
    <w:nsid w:val="5F6B163F"/>
    <w:multiLevelType w:val="singleLevel"/>
    <w:tmpl w:val="5F6B163F"/>
    <w:lvl w:ilvl="0">
      <w:start w:val="1"/>
      <w:numFmt w:val="decimal"/>
      <w:suff w:val="space"/>
      <w:lvlText w:val="%1."/>
      <w:lvlJc w:val="left"/>
    </w:lvl>
  </w:abstractNum>
  <w:num w:numId="1">
    <w:abstractNumId w:val="2"/>
  </w:num>
  <w:num w:numId="2">
    <w:abstractNumId w:val="4"/>
  </w:num>
  <w:num w:numId="3">
    <w:abstractNumId w:val="3"/>
  </w:num>
  <w:num w:numId="4">
    <w:abstractNumId w:val="0"/>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NzVhMjZmNzdjMWJlMDVkZWVmNWUzODJhZGZlM2Y3ZmQifQ=="/>
    <w:docVar w:name="KSO_WPS_MARK_KEY" w:val="ca8c6079-2056-47b8-905e-6957667b98bd"/>
  </w:docVars>
  <w:rsids>
    <w:rsidRoot w:val="46FF7675"/>
    <w:rsid w:val="004235FC"/>
    <w:rsid w:val="008D00AA"/>
    <w:rsid w:val="00BB4C7F"/>
    <w:rsid w:val="0121505C"/>
    <w:rsid w:val="01AC6B1C"/>
    <w:rsid w:val="045D72C7"/>
    <w:rsid w:val="0B4E34C6"/>
    <w:rsid w:val="0E0F2860"/>
    <w:rsid w:val="13A850BC"/>
    <w:rsid w:val="145F5A66"/>
    <w:rsid w:val="15490706"/>
    <w:rsid w:val="1560610A"/>
    <w:rsid w:val="15836462"/>
    <w:rsid w:val="257474C1"/>
    <w:rsid w:val="26355556"/>
    <w:rsid w:val="267E17D0"/>
    <w:rsid w:val="270E5A37"/>
    <w:rsid w:val="2806473B"/>
    <w:rsid w:val="299852F1"/>
    <w:rsid w:val="29C72A75"/>
    <w:rsid w:val="2D6253A2"/>
    <w:rsid w:val="300872A7"/>
    <w:rsid w:val="32F15909"/>
    <w:rsid w:val="37CD55EE"/>
    <w:rsid w:val="3A0C0407"/>
    <w:rsid w:val="3E793FE9"/>
    <w:rsid w:val="3F786788"/>
    <w:rsid w:val="45503719"/>
    <w:rsid w:val="46FF7675"/>
    <w:rsid w:val="499C5FA9"/>
    <w:rsid w:val="49EA4DF9"/>
    <w:rsid w:val="4B2D7AEF"/>
    <w:rsid w:val="4D350B85"/>
    <w:rsid w:val="4EA14A83"/>
    <w:rsid w:val="4EAB51F6"/>
    <w:rsid w:val="50DD3E75"/>
    <w:rsid w:val="5374038A"/>
    <w:rsid w:val="55937A20"/>
    <w:rsid w:val="55BB4ED9"/>
    <w:rsid w:val="57413163"/>
    <w:rsid w:val="5F667AE3"/>
    <w:rsid w:val="64E766F1"/>
    <w:rsid w:val="6769580A"/>
    <w:rsid w:val="73801CE2"/>
    <w:rsid w:val="7ACE4ED2"/>
    <w:rsid w:val="7ECB3F0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35FC"/>
    <w:pPr>
      <w:widowControl w:val="0"/>
      <w:jc w:val="both"/>
    </w:pPr>
    <w:rPr>
      <w:kern w:val="2"/>
      <w:sz w:val="21"/>
      <w:szCs w:val="21"/>
    </w:rPr>
  </w:style>
  <w:style w:type="paragraph" w:styleId="1">
    <w:name w:val="heading 1"/>
    <w:basedOn w:val="a"/>
    <w:next w:val="a"/>
    <w:qFormat/>
    <w:rsid w:val="004235FC"/>
    <w:pPr>
      <w:keepNext/>
      <w:keepLines/>
      <w:spacing w:beforeLines="80" w:afterLines="80" w:line="360" w:lineRule="auto"/>
      <w:jc w:val="center"/>
      <w:outlineLvl w:val="0"/>
    </w:pPr>
    <w:rPr>
      <w:rFonts w:eastAsia="黑体"/>
      <w:kern w:val="44"/>
      <w:sz w:val="30"/>
    </w:rPr>
  </w:style>
  <w:style w:type="paragraph" w:styleId="2">
    <w:name w:val="heading 2"/>
    <w:basedOn w:val="a"/>
    <w:next w:val="a"/>
    <w:semiHidden/>
    <w:unhideWhenUsed/>
    <w:qFormat/>
    <w:rsid w:val="004235FC"/>
    <w:pPr>
      <w:keepNext/>
      <w:keepLines/>
      <w:spacing w:line="596" w:lineRule="exact"/>
      <w:outlineLvl w:val="1"/>
    </w:pPr>
    <w:rPr>
      <w:rFonts w:eastAsia="楷体_GB2312"/>
      <w:color w:val="000000"/>
      <w:sz w:val="32"/>
    </w:rPr>
  </w:style>
  <w:style w:type="paragraph" w:styleId="3">
    <w:name w:val="heading 3"/>
    <w:basedOn w:val="a"/>
    <w:next w:val="a"/>
    <w:semiHidden/>
    <w:unhideWhenUsed/>
    <w:qFormat/>
    <w:rsid w:val="004235FC"/>
    <w:pPr>
      <w:keepNext/>
      <w:keepLines/>
      <w:spacing w:line="360" w:lineRule="auto"/>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二级"/>
    <w:basedOn w:val="a"/>
    <w:qFormat/>
    <w:rsid w:val="004235FC"/>
    <w:pPr>
      <w:ind w:firstLine="560"/>
      <w:outlineLvl w:val="1"/>
    </w:pPr>
    <w:rPr>
      <w:rFonts w:ascii="方正楷体_GBK" w:eastAsia="方正楷体_GBK" w:hAnsi="方正楷体_GBK" w:cs="方正楷体_GBK" w:hint="eastAsia"/>
      <w:sz w:val="32"/>
      <w:szCs w:val="32"/>
    </w:rPr>
  </w:style>
  <w:style w:type="paragraph" w:customStyle="1" w:styleId="a4">
    <w:name w:val="公文一级"/>
    <w:basedOn w:val="a"/>
    <w:next w:val="a"/>
    <w:qFormat/>
    <w:rsid w:val="004235FC"/>
    <w:pPr>
      <w:keepNext/>
      <w:keepLines/>
      <w:jc w:val="left"/>
      <w:outlineLvl w:val="0"/>
    </w:pPr>
    <w:rPr>
      <w:rFonts w:ascii="方正黑体_GBK" w:eastAsia="方正黑体_GBK" w:hAnsi="方正黑体_GBK" w:cs="方正黑体_GBK" w:hint="eastAsia"/>
      <w:kern w:val="44"/>
      <w:sz w:val="32"/>
      <w:szCs w:val="32"/>
    </w:rPr>
  </w:style>
  <w:style w:type="paragraph" w:customStyle="1" w:styleId="a5">
    <w:name w:val="公文正文"/>
    <w:basedOn w:val="a"/>
    <w:qFormat/>
    <w:rsid w:val="004235FC"/>
    <w:pPr>
      <w:ind w:firstLine="560"/>
    </w:pPr>
    <w:rPr>
      <w:rFonts w:eastAsia="方正仿宋_GBK"/>
      <w:sz w:val="32"/>
      <w:szCs w:val="32"/>
    </w:rPr>
  </w:style>
  <w:style w:type="paragraph" w:customStyle="1" w:styleId="a6">
    <w:name w:val="二级标题"/>
    <w:basedOn w:val="a"/>
    <w:qFormat/>
    <w:rsid w:val="004235FC"/>
    <w:pPr>
      <w:snapToGrid w:val="0"/>
      <w:ind w:firstLine="640"/>
      <w:jc w:val="left"/>
    </w:pPr>
    <w:rPr>
      <w:rFonts w:ascii="方正楷体_GBK" w:eastAsia="方正楷体_GBK" w:hAnsi="方正楷体_GBK" w:cs="方正楷体_GBK" w:hint="eastAsia"/>
      <w:color w:val="000000" w:themeColor="text1"/>
      <w:sz w:val="32"/>
      <w:szCs w:val="32"/>
    </w:rPr>
  </w:style>
  <w:style w:type="paragraph" w:customStyle="1" w:styleId="10">
    <w:name w:val="样式1"/>
    <w:basedOn w:val="a"/>
    <w:qFormat/>
    <w:rsid w:val="004235FC"/>
    <w:pPr>
      <w:ind w:firstLine="600"/>
    </w:pPr>
    <w:rPr>
      <w:rFonts w:eastAsia="方正仿宋_GBK"/>
      <w:color w:val="000000" w:themeColor="text1"/>
      <w:sz w:val="30"/>
      <w:szCs w:val="30"/>
    </w:rPr>
  </w:style>
  <w:style w:type="paragraph" w:styleId="a7">
    <w:name w:val="header"/>
    <w:basedOn w:val="a"/>
    <w:link w:val="Char"/>
    <w:rsid w:val="008D00A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rsid w:val="008D00AA"/>
    <w:rPr>
      <w:kern w:val="2"/>
      <w:sz w:val="18"/>
      <w:szCs w:val="18"/>
    </w:rPr>
  </w:style>
  <w:style w:type="paragraph" w:styleId="a8">
    <w:name w:val="footer"/>
    <w:basedOn w:val="a"/>
    <w:link w:val="Char0"/>
    <w:rsid w:val="008D00AA"/>
    <w:pPr>
      <w:tabs>
        <w:tab w:val="center" w:pos="4153"/>
        <w:tab w:val="right" w:pos="8306"/>
      </w:tabs>
      <w:snapToGrid w:val="0"/>
      <w:jc w:val="left"/>
    </w:pPr>
    <w:rPr>
      <w:sz w:val="18"/>
      <w:szCs w:val="18"/>
    </w:rPr>
  </w:style>
  <w:style w:type="character" w:customStyle="1" w:styleId="Char0">
    <w:name w:val="页脚 Char"/>
    <w:basedOn w:val="a0"/>
    <w:link w:val="a8"/>
    <w:rsid w:val="008D00AA"/>
    <w:rPr>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763</Words>
  <Characters>4350</Characters>
  <Application>Microsoft Office Word</Application>
  <DocSecurity>0</DocSecurity>
  <Lines>36</Lines>
  <Paragraphs>10</Paragraphs>
  <ScaleCrop>false</ScaleCrop>
  <Company/>
  <LinksUpToDate>false</LinksUpToDate>
  <CharactersWithSpaces>5103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毛文琳</dc:creator>
  <cp:lastModifiedBy>wangzj</cp:lastModifiedBy>
  <cp:revision>3</cp:revision>
  <dcterms:created xsi:type="dcterms:W3CDTF">2024-05-05T09:02:00Z</dcterms:created>
  <dcterms:modified xsi:type="dcterms:W3CDTF">2025-06-05T02:50:00Z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5FE0A241D09645BB964B60165FE0EB8C_13</vt:lpwstr>
  </property>
</Properties>
</file>