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2FD" w:rsidRDefault="007A22FD" w:rsidP="007A22FD">
      <w:pPr>
        <w:ind w:firstLineChars="200" w:firstLine="420"/>
        <w:jc w:val="center"/>
        <w:rPr>
          <w:rFonts w:ascii="宋体" w:eastAsia="宋体" w:hAnsi="宋体" w:cs="黑体" w:hint="eastAsia"/>
          <w:szCs w:val="21"/>
        </w:rPr>
      </w:pPr>
      <w:r>
        <w:rPr>
          <w:rFonts w:ascii="宋体" w:eastAsia="宋体" w:hAnsi="宋体" w:cs="黑体" w:hint="eastAsia"/>
          <w:szCs w:val="21"/>
        </w:rPr>
        <w:t>【07409】</w:t>
      </w:r>
    </w:p>
    <w:p w:rsidR="00AE5E57" w:rsidRPr="007A22FD" w:rsidRDefault="004A2FC4" w:rsidP="007A22FD">
      <w:pPr>
        <w:ind w:firstLineChars="200" w:firstLine="602"/>
        <w:jc w:val="center"/>
        <w:rPr>
          <w:rFonts w:ascii="宋体" w:eastAsia="宋体" w:hAnsi="宋体" w:cs="黑体" w:hint="eastAsia"/>
          <w:b/>
          <w:sz w:val="30"/>
          <w:szCs w:val="30"/>
        </w:rPr>
      </w:pPr>
      <w:r w:rsidRPr="007A22FD">
        <w:rPr>
          <w:rFonts w:ascii="宋体" w:eastAsia="宋体" w:hAnsi="宋体" w:cs="黑体" w:hint="eastAsia"/>
          <w:b/>
          <w:sz w:val="30"/>
          <w:szCs w:val="30"/>
        </w:rPr>
        <w:t>《宋词研究》自学考试大纲</w:t>
      </w:r>
    </w:p>
    <w:p w:rsidR="007A22FD" w:rsidRDefault="007A22FD" w:rsidP="007A22FD">
      <w:pPr>
        <w:ind w:firstLineChars="200" w:firstLine="420"/>
        <w:jc w:val="center"/>
        <w:rPr>
          <w:rFonts w:ascii="宋体" w:eastAsia="宋体" w:hAnsi="宋体" w:cs="黑体" w:hint="eastAsia"/>
          <w:szCs w:val="21"/>
        </w:rPr>
      </w:pPr>
      <w:r>
        <w:rPr>
          <w:rFonts w:ascii="宋体" w:eastAsia="宋体" w:hAnsi="宋体" w:cs="黑体" w:hint="eastAsia"/>
          <w:szCs w:val="21"/>
        </w:rPr>
        <w:t>浙江教育考试院</w:t>
      </w:r>
    </w:p>
    <w:p w:rsidR="007A22FD" w:rsidRPr="007A22FD" w:rsidRDefault="007A22FD" w:rsidP="007A22FD">
      <w:pPr>
        <w:ind w:firstLineChars="200" w:firstLine="420"/>
        <w:jc w:val="center"/>
        <w:rPr>
          <w:rFonts w:ascii="宋体" w:eastAsia="宋体" w:hAnsi="宋体" w:cs="黑体"/>
          <w:szCs w:val="21"/>
        </w:rPr>
      </w:pPr>
      <w:r>
        <w:rPr>
          <w:rFonts w:ascii="宋体" w:eastAsia="宋体" w:hAnsi="宋体" w:cs="黑体"/>
          <w:szCs w:val="21"/>
        </w:rPr>
        <w:t>2022年11月</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rPr>
          <w:rFonts w:ascii="宋体" w:eastAsia="宋体" w:hAnsi="宋体" w:cs="黑体"/>
          <w:b/>
          <w:szCs w:val="21"/>
        </w:rPr>
      </w:pPr>
      <w:r w:rsidRPr="007A22FD">
        <w:rPr>
          <w:rFonts w:ascii="宋体" w:eastAsia="宋体" w:hAnsi="宋体" w:cs="黑体" w:hint="eastAsia"/>
          <w:b/>
          <w:szCs w:val="21"/>
        </w:rPr>
        <w:t>自学用书</w:t>
      </w:r>
      <w:r w:rsidRPr="007A22FD">
        <w:rPr>
          <w:rFonts w:ascii="宋体" w:eastAsia="宋体" w:hAnsi="宋体" w:cs="黑体" w:hint="eastAsia"/>
          <w:b/>
          <w:szCs w:val="21"/>
        </w:rPr>
        <w:t>:</w:t>
      </w:r>
      <w:r w:rsidRPr="007A22FD">
        <w:rPr>
          <w:rFonts w:ascii="宋体" w:eastAsia="宋体" w:hAnsi="宋体" w:cs="黑体" w:hint="eastAsia"/>
          <w:b/>
          <w:szCs w:val="21"/>
        </w:rPr>
        <w:t>《唐宋词</w:t>
      </w:r>
      <w:r w:rsidRPr="007A22FD">
        <w:rPr>
          <w:rFonts w:ascii="宋体" w:eastAsia="宋体" w:hAnsi="宋体" w:cs="黑体" w:hint="eastAsia"/>
          <w:b/>
          <w:szCs w:val="21"/>
        </w:rPr>
        <w:t>史</w:t>
      </w:r>
      <w:r w:rsidRPr="007A22FD">
        <w:rPr>
          <w:rFonts w:ascii="宋体" w:eastAsia="宋体" w:hAnsi="宋体" w:cs="黑体" w:hint="eastAsia"/>
          <w:b/>
          <w:szCs w:val="21"/>
        </w:rPr>
        <w:t>》</w:t>
      </w:r>
      <w:r w:rsidRPr="007A22FD">
        <w:rPr>
          <w:rFonts w:ascii="宋体" w:eastAsia="宋体" w:hAnsi="宋体" w:cs="黑体" w:hint="eastAsia"/>
          <w:b/>
          <w:szCs w:val="21"/>
        </w:rPr>
        <w:t>（《</w:t>
      </w:r>
      <w:r w:rsidRPr="007A22FD">
        <w:rPr>
          <w:rFonts w:ascii="宋体" w:eastAsia="宋体" w:hAnsi="宋体" w:cs="黑体" w:hint="eastAsia"/>
          <w:b/>
          <w:szCs w:val="21"/>
        </w:rPr>
        <w:t>杨海明词学文集</w:t>
      </w:r>
      <w:r w:rsidRPr="007A22FD">
        <w:rPr>
          <w:rFonts w:ascii="宋体" w:eastAsia="宋体" w:hAnsi="宋体" w:cs="黑体" w:hint="eastAsia"/>
          <w:b/>
          <w:szCs w:val="21"/>
        </w:rPr>
        <w:t>》</w:t>
      </w:r>
      <w:r w:rsidRPr="007A22FD">
        <w:rPr>
          <w:rFonts w:ascii="宋体" w:eastAsia="宋体" w:hAnsi="宋体" w:cs="黑体" w:hint="eastAsia"/>
          <w:b/>
          <w:szCs w:val="21"/>
        </w:rPr>
        <w:t>第二册</w:t>
      </w:r>
      <w:r w:rsidRPr="007A22FD">
        <w:rPr>
          <w:rFonts w:ascii="宋体" w:eastAsia="宋体" w:hAnsi="宋体" w:cs="黑体" w:hint="eastAsia"/>
          <w:b/>
          <w:szCs w:val="21"/>
        </w:rPr>
        <w:t>）</w:t>
      </w:r>
      <w:r w:rsidRPr="007A22FD">
        <w:rPr>
          <w:rFonts w:ascii="宋体" w:eastAsia="宋体" w:hAnsi="宋体" w:cs="黑体" w:hint="eastAsia"/>
          <w:b/>
          <w:szCs w:val="21"/>
        </w:rPr>
        <w:t>，</w:t>
      </w:r>
      <w:r w:rsidRPr="007A22FD">
        <w:rPr>
          <w:rFonts w:ascii="宋体" w:eastAsia="宋体" w:hAnsi="宋体" w:cs="黑体" w:hint="eastAsia"/>
          <w:b/>
          <w:szCs w:val="21"/>
        </w:rPr>
        <w:t>杨海明</w:t>
      </w:r>
      <w:r w:rsidRPr="007A22FD">
        <w:rPr>
          <w:rFonts w:ascii="宋体" w:eastAsia="宋体" w:hAnsi="宋体" w:cs="黑体" w:hint="eastAsia"/>
          <w:b/>
          <w:szCs w:val="21"/>
        </w:rPr>
        <w:t>著，</w:t>
      </w:r>
      <w:r w:rsidRPr="007A22FD">
        <w:rPr>
          <w:rFonts w:ascii="宋体" w:eastAsia="宋体" w:hAnsi="宋体" w:cs="黑体" w:hint="eastAsia"/>
          <w:b/>
          <w:szCs w:val="21"/>
        </w:rPr>
        <w:t>江苏大学</w:t>
      </w:r>
      <w:r w:rsidRPr="007A22FD">
        <w:rPr>
          <w:rFonts w:ascii="宋体" w:eastAsia="宋体" w:hAnsi="宋体" w:cs="黑体" w:hint="eastAsia"/>
          <w:b/>
          <w:szCs w:val="21"/>
        </w:rPr>
        <w:t>出版社</w:t>
      </w:r>
      <w:r w:rsidRPr="007A22FD">
        <w:rPr>
          <w:rFonts w:ascii="宋体" w:eastAsia="宋体" w:hAnsi="宋体" w:cs="黑体" w:hint="eastAsia"/>
          <w:b/>
          <w:szCs w:val="21"/>
        </w:rPr>
        <w:t xml:space="preserve"> 2010</w:t>
      </w:r>
      <w:r w:rsidRPr="007A22FD">
        <w:rPr>
          <w:rFonts w:ascii="宋体" w:eastAsia="宋体" w:hAnsi="宋体" w:cs="黑体" w:hint="eastAsia"/>
          <w:b/>
          <w:szCs w:val="21"/>
        </w:rPr>
        <w:t>年第</w:t>
      </w:r>
      <w:r w:rsidRPr="007A22FD">
        <w:rPr>
          <w:rFonts w:ascii="宋体" w:eastAsia="宋体" w:hAnsi="宋体" w:cs="黑体" w:hint="eastAsia"/>
          <w:b/>
          <w:szCs w:val="21"/>
        </w:rPr>
        <w:t xml:space="preserve"> 1</w:t>
      </w:r>
      <w:r w:rsidRPr="007A22FD">
        <w:rPr>
          <w:rFonts w:ascii="宋体" w:eastAsia="宋体" w:hAnsi="宋体" w:cs="黑体" w:hint="eastAsia"/>
          <w:b/>
          <w:szCs w:val="21"/>
        </w:rPr>
        <w:t>版</w:t>
      </w:r>
    </w:p>
    <w:p w:rsidR="00AE5E57" w:rsidRDefault="00AE5E57" w:rsidP="007A22FD">
      <w:pPr>
        <w:ind w:firstLineChars="200" w:firstLine="420"/>
        <w:rPr>
          <w:rFonts w:ascii="宋体" w:eastAsia="宋体" w:hAnsi="宋体" w:cs="宋体" w:hint="eastAsia"/>
          <w:szCs w:val="21"/>
        </w:rPr>
      </w:pPr>
    </w:p>
    <w:p w:rsidR="007A22FD" w:rsidRPr="007A22FD" w:rsidRDefault="007A22FD"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一、课程性质与设置目的要求</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《宋词研究》是对中国文学史进行断代分体专题研究的课程，现被列为汉语言文学专业</w:t>
      </w:r>
      <w:r w:rsidRPr="007A22FD">
        <w:rPr>
          <w:rFonts w:ascii="宋体" w:eastAsia="宋体" w:hAnsi="宋体" w:cs="宋体" w:hint="eastAsia"/>
          <w:szCs w:val="21"/>
        </w:rPr>
        <w:t>(</w:t>
      </w:r>
      <w:r w:rsidRPr="007A22FD">
        <w:rPr>
          <w:rFonts w:ascii="宋体" w:eastAsia="宋体" w:hAnsi="宋体" w:cs="宋体" w:hint="eastAsia"/>
          <w:szCs w:val="21"/>
        </w:rPr>
        <w:t>本科</w:t>
      </w:r>
      <w:r w:rsidRPr="007A22FD">
        <w:rPr>
          <w:rFonts w:ascii="宋体" w:eastAsia="宋体" w:hAnsi="宋体" w:cs="宋体" w:hint="eastAsia"/>
          <w:szCs w:val="21"/>
        </w:rPr>
        <w:t>)</w:t>
      </w:r>
      <w:r w:rsidRPr="007A22FD">
        <w:rPr>
          <w:rFonts w:ascii="宋体" w:eastAsia="宋体" w:hAnsi="宋体" w:cs="宋体" w:hint="eastAsia"/>
          <w:szCs w:val="21"/>
        </w:rPr>
        <w:t>自学考试的选修课之一。</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与唐诗、元曲并称。它继唐诗之后代表了我国诗歌发展的一个新阶段，是宋代文学的一个杰出成就。千余年来，词与诗并行发展，成为我国古代诗歌的两种主要体式。词学也从宋至清，发展为一种独立的、自成体系的专门之学。本课程涵盖从晚唐、五代至南宋末年的词史发展，而以宋词为主要对象，同时也旁及词学研究中的一些相关问题。</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设置本课程的目的是</w:t>
      </w:r>
      <w:r w:rsidRPr="007A22FD">
        <w:rPr>
          <w:rFonts w:ascii="宋体" w:eastAsia="宋体" w:hAnsi="宋体" w:cs="宋体" w:hint="eastAsia"/>
          <w:szCs w:val="21"/>
        </w:rPr>
        <w:t>:</w:t>
      </w:r>
      <w:r w:rsidRPr="007A22FD">
        <w:rPr>
          <w:rFonts w:ascii="宋体" w:eastAsia="宋体" w:hAnsi="宋体" w:cs="宋体" w:hint="eastAsia"/>
          <w:szCs w:val="21"/>
        </w:rPr>
        <w:t>使自学应考者以现代意识观照历史文化，熟悉词体特征及其发展，掌握唐宋词流变的基本脉络，了解本学科的历史状况和目前进展为，以丰富知识，拓阔视野，提高艺术素养与研究能力。</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学习本课程的具体要求</w:t>
      </w:r>
      <w:r w:rsidRPr="007A22FD">
        <w:rPr>
          <w:rFonts w:ascii="宋体" w:eastAsia="宋体" w:hAnsi="宋体" w:cs="宋体" w:hint="eastAsia"/>
          <w:szCs w:val="21"/>
        </w:rPr>
        <w:t>是</w:t>
      </w:r>
      <w:r w:rsidRPr="007A22FD">
        <w:rPr>
          <w:rFonts w:ascii="宋体" w:eastAsia="宋体" w:hAnsi="宋体" w:cs="宋体" w:hint="eastAsia"/>
          <w:szCs w:val="21"/>
        </w:rPr>
        <w:t>;</w:t>
      </w:r>
      <w:r w:rsidRPr="007A22FD">
        <w:rPr>
          <w:rFonts w:ascii="宋体" w:eastAsia="宋体" w:hAnsi="宋体" w:cs="宋体" w:hint="eastAsia"/>
          <w:szCs w:val="21"/>
        </w:rPr>
        <w:t>了解与掌握词的艺术特质，探讨词与诗在内容风格以及艺术手法上的若干重要差异</w:t>
      </w:r>
      <w:r w:rsidRPr="007A22FD">
        <w:rPr>
          <w:rFonts w:ascii="宋体" w:eastAsia="宋体" w:hAnsi="宋体" w:cs="宋体" w:hint="eastAsia"/>
          <w:szCs w:val="21"/>
        </w:rPr>
        <w:t>;</w:t>
      </w:r>
      <w:r w:rsidRPr="007A22FD">
        <w:rPr>
          <w:rFonts w:ascii="宋体" w:eastAsia="宋体" w:hAnsi="宋体" w:cs="宋体" w:hint="eastAsia"/>
          <w:szCs w:val="21"/>
        </w:rPr>
        <w:t>了解唐宋词的发展过程和各个发展阶段的主要成就</w:t>
      </w:r>
      <w:r w:rsidRPr="007A22FD">
        <w:rPr>
          <w:rFonts w:ascii="宋体" w:eastAsia="宋体" w:hAnsi="宋体" w:cs="宋体" w:hint="eastAsia"/>
          <w:szCs w:val="21"/>
        </w:rPr>
        <w:t>;</w:t>
      </w:r>
      <w:r w:rsidRPr="007A22FD">
        <w:rPr>
          <w:rFonts w:ascii="宋体" w:eastAsia="宋体" w:hAnsi="宋体" w:cs="宋体" w:hint="eastAsia"/>
          <w:szCs w:val="21"/>
        </w:rPr>
        <w:t>阅读与熟悉宋词中的一些名家名作，并能够进行分析与鉴赏。</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本课程以</w:t>
      </w:r>
      <w:r w:rsidRPr="007A22FD">
        <w:rPr>
          <w:rFonts w:ascii="宋体" w:eastAsia="宋体" w:hAnsi="宋体" w:cs="宋体" w:hint="eastAsia"/>
          <w:szCs w:val="21"/>
        </w:rPr>
        <w:t>杨海明</w:t>
      </w:r>
      <w:r w:rsidRPr="007A22FD">
        <w:rPr>
          <w:rFonts w:ascii="宋体" w:eastAsia="宋体" w:hAnsi="宋体" w:cs="宋体" w:hint="eastAsia"/>
          <w:szCs w:val="21"/>
        </w:rPr>
        <w:t>著《唐宋词</w:t>
      </w:r>
      <w:r w:rsidRPr="007A22FD">
        <w:rPr>
          <w:rFonts w:ascii="宋体" w:eastAsia="宋体" w:hAnsi="宋体" w:cs="宋体" w:hint="eastAsia"/>
          <w:szCs w:val="21"/>
        </w:rPr>
        <w:t>史</w:t>
      </w:r>
      <w:r w:rsidRPr="007A22FD">
        <w:rPr>
          <w:rFonts w:ascii="宋体" w:eastAsia="宋体" w:hAnsi="宋体" w:cs="宋体" w:hint="eastAsia"/>
          <w:szCs w:val="21"/>
        </w:rPr>
        <w:t>》为主要教材。具体作品可阅读有关宋词选集，如龙榆生《唐宋名家词选》</w:t>
      </w:r>
      <w:r w:rsidRPr="007A22FD">
        <w:rPr>
          <w:rFonts w:ascii="宋体" w:eastAsia="宋体" w:hAnsi="宋体" w:cs="宋体" w:hint="eastAsia"/>
          <w:szCs w:val="21"/>
        </w:rPr>
        <w:t>(</w:t>
      </w:r>
      <w:r w:rsidRPr="007A22FD">
        <w:rPr>
          <w:rFonts w:ascii="宋体" w:eastAsia="宋体" w:hAnsi="宋体" w:cs="宋体" w:hint="eastAsia"/>
          <w:szCs w:val="21"/>
        </w:rPr>
        <w:t>上海古籍出版社</w:t>
      </w:r>
      <w:r w:rsidRPr="007A22FD">
        <w:rPr>
          <w:rFonts w:ascii="宋体" w:eastAsia="宋体" w:hAnsi="宋体" w:cs="宋体" w:hint="eastAsia"/>
          <w:szCs w:val="21"/>
        </w:rPr>
        <w:t>)</w:t>
      </w:r>
      <w:r w:rsidRPr="007A22FD">
        <w:rPr>
          <w:rFonts w:ascii="宋体" w:eastAsia="宋体" w:hAnsi="宋体" w:cs="宋体" w:hint="eastAsia"/>
          <w:szCs w:val="21"/>
        </w:rPr>
        <w:t>、胡云翼《宋词选》</w:t>
      </w:r>
      <w:r w:rsidRPr="007A22FD">
        <w:rPr>
          <w:rFonts w:ascii="宋体" w:eastAsia="宋体" w:hAnsi="宋体" w:cs="宋体" w:hint="eastAsia"/>
          <w:szCs w:val="21"/>
        </w:rPr>
        <w:t>(</w:t>
      </w:r>
      <w:r w:rsidRPr="007A22FD">
        <w:rPr>
          <w:rFonts w:ascii="宋体" w:eastAsia="宋体" w:hAnsi="宋体" w:cs="宋体" w:hint="eastAsia"/>
          <w:szCs w:val="21"/>
        </w:rPr>
        <w:t>上海古籍出版社</w:t>
      </w:r>
      <w:r w:rsidRPr="007A22FD">
        <w:rPr>
          <w:rFonts w:ascii="宋体" w:eastAsia="宋体" w:hAnsi="宋体" w:cs="宋体" w:hint="eastAsia"/>
          <w:szCs w:val="21"/>
        </w:rPr>
        <w:t>)</w:t>
      </w:r>
      <w:r w:rsidRPr="007A22FD">
        <w:rPr>
          <w:rFonts w:ascii="宋体" w:eastAsia="宋体" w:hAnsi="宋体" w:cs="宋体" w:hint="eastAsia"/>
          <w:szCs w:val="21"/>
        </w:rPr>
        <w:t>、俞平伯《唐宋词选释》</w:t>
      </w:r>
      <w:r w:rsidRPr="007A22FD">
        <w:rPr>
          <w:rFonts w:ascii="宋体" w:eastAsia="宋体" w:hAnsi="宋体" w:cs="宋体" w:hint="eastAsia"/>
          <w:szCs w:val="21"/>
        </w:rPr>
        <w:t>(</w:t>
      </w:r>
      <w:r w:rsidRPr="007A22FD">
        <w:rPr>
          <w:rFonts w:ascii="宋体" w:eastAsia="宋体" w:hAnsi="宋体" w:cs="宋体" w:hint="eastAsia"/>
          <w:szCs w:val="21"/>
        </w:rPr>
        <w:t>人民文学出版社</w:t>
      </w:r>
      <w:r w:rsidRPr="007A22FD">
        <w:rPr>
          <w:rFonts w:ascii="宋体" w:eastAsia="宋体" w:hAnsi="宋体" w:cs="宋体" w:hint="eastAsia"/>
          <w:szCs w:val="21"/>
        </w:rPr>
        <w:t>)</w:t>
      </w:r>
      <w:r w:rsidRPr="007A22FD">
        <w:rPr>
          <w:rFonts w:ascii="宋体" w:eastAsia="宋体" w:hAnsi="宋体" w:cs="宋体" w:hint="eastAsia"/>
          <w:szCs w:val="21"/>
        </w:rPr>
        <w:t>、唐圭璋《唐宋词鉴赏辞典》</w:t>
      </w:r>
      <w:r w:rsidRPr="007A22FD">
        <w:rPr>
          <w:rFonts w:ascii="宋体" w:eastAsia="宋体" w:hAnsi="宋体" w:cs="宋体" w:hint="eastAsia"/>
          <w:szCs w:val="21"/>
        </w:rPr>
        <w:t>(</w:t>
      </w:r>
      <w:r w:rsidRPr="007A22FD">
        <w:rPr>
          <w:rFonts w:ascii="宋体" w:eastAsia="宋体" w:hAnsi="宋体" w:cs="宋体" w:hint="eastAsia"/>
          <w:szCs w:val="21"/>
        </w:rPr>
        <w:t>上海辞书出版社、江苏古籍出版社</w:t>
      </w:r>
      <w:r w:rsidRPr="007A22FD">
        <w:rPr>
          <w:rFonts w:ascii="宋体" w:eastAsia="宋体" w:hAnsi="宋体" w:cs="宋体" w:hint="eastAsia"/>
          <w:szCs w:val="21"/>
        </w:rPr>
        <w:t>)</w:t>
      </w:r>
      <w:r w:rsidRPr="007A22FD">
        <w:rPr>
          <w:rFonts w:ascii="宋体" w:eastAsia="宋体" w:hAnsi="宋体" w:cs="宋体" w:hint="eastAsia"/>
          <w:szCs w:val="21"/>
        </w:rPr>
        <w:t>、朱东润《中国历代文学作品选》</w:t>
      </w:r>
      <w:r w:rsidRPr="007A22FD">
        <w:rPr>
          <w:rFonts w:ascii="宋体" w:eastAsia="宋体" w:hAnsi="宋体" w:cs="宋体" w:hint="eastAsia"/>
          <w:szCs w:val="21"/>
        </w:rPr>
        <w:t>(</w:t>
      </w:r>
      <w:r w:rsidRPr="007A22FD">
        <w:rPr>
          <w:rFonts w:ascii="宋体" w:eastAsia="宋体" w:hAnsi="宋体" w:cs="宋体" w:hint="eastAsia"/>
          <w:szCs w:val="21"/>
        </w:rPr>
        <w:t>唐宋词部分，上海古籍出版社</w:t>
      </w:r>
      <w:r w:rsidRPr="007A22FD">
        <w:rPr>
          <w:rFonts w:ascii="宋体" w:eastAsia="宋体" w:hAnsi="宋体" w:cs="宋体" w:hint="eastAsia"/>
          <w:szCs w:val="21"/>
        </w:rPr>
        <w:t>)</w:t>
      </w:r>
      <w:r w:rsidRPr="007A22FD">
        <w:rPr>
          <w:rFonts w:ascii="宋体" w:eastAsia="宋体" w:hAnsi="宋体" w:cs="宋体" w:hint="eastAsia"/>
          <w:szCs w:val="21"/>
        </w:rPr>
        <w:t>，可择便任选一种。</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二、考核目标</w:t>
      </w:r>
    </w:p>
    <w:p w:rsidR="00AE5E57" w:rsidRPr="007A22FD" w:rsidRDefault="00AE5E57" w:rsidP="007A22FD">
      <w:pPr>
        <w:ind w:firstLineChars="200" w:firstLine="420"/>
        <w:jc w:val="center"/>
        <w:rPr>
          <w:rFonts w:ascii="宋体" w:eastAsia="宋体" w:hAnsi="宋体" w:cs="黑体"/>
          <w:szCs w:val="21"/>
        </w:rPr>
      </w:pPr>
    </w:p>
    <w:p w:rsidR="00AE5E57" w:rsidRPr="007A22FD" w:rsidRDefault="004A2FC4" w:rsidP="007A22FD">
      <w:pPr>
        <w:ind w:firstLineChars="200" w:firstLine="420"/>
        <w:jc w:val="center"/>
        <w:rPr>
          <w:rFonts w:ascii="宋体" w:eastAsia="宋体" w:hAnsi="宋体" w:cs="黑体"/>
          <w:szCs w:val="21"/>
        </w:rPr>
      </w:pPr>
      <w:r w:rsidRPr="007A22FD">
        <w:rPr>
          <w:rFonts w:ascii="宋体" w:eastAsia="宋体" w:hAnsi="宋体" w:cs="黑体" w:hint="eastAsia"/>
          <w:szCs w:val="21"/>
        </w:rPr>
        <w:t>第一章</w:t>
      </w:r>
      <w:r w:rsidRPr="007A22FD">
        <w:rPr>
          <w:rFonts w:ascii="宋体" w:eastAsia="宋体" w:hAnsi="宋体" w:cs="黑体" w:hint="eastAsia"/>
          <w:szCs w:val="21"/>
        </w:rPr>
        <w:t xml:space="preserve"> </w:t>
      </w:r>
      <w:r w:rsidRPr="007A22FD">
        <w:rPr>
          <w:rFonts w:ascii="宋体" w:eastAsia="宋体" w:hAnsi="宋体" w:cs="黑体" w:hint="eastAsia"/>
          <w:szCs w:val="21"/>
        </w:rPr>
        <w:t>绪论：唐宋词——我国古典诗苑中的秀花奇葩</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通过本章学习，掌握词体</w:t>
      </w:r>
      <w:r w:rsidRPr="007A22FD">
        <w:rPr>
          <w:rFonts w:ascii="宋体" w:eastAsia="宋体" w:hAnsi="宋体" w:cs="宋体" w:hint="eastAsia"/>
          <w:szCs w:val="21"/>
        </w:rPr>
        <w:t>的基本特点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从广义上说，词属于诗的一个支派，作为一种新兴文体，词又有自己的特点：与诗相比，词所负载的感情分量与容纳的内容显得轻微、狭细，擅长抒写深微细腻的感情，而不能像诗那样能较为宽广地抒写情志和反映说，其题材相对较为狭窄。</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唐宋词中蕴含着强烈的忧患意识或情绪，从而使词在整体上呈现出“悲剧性”和“感伤性”的特点定。忧患、悲伤的情绪有消极、低沉的一面，但也包含着对美好生活的执着追求和积极</w:t>
      </w:r>
      <w:r w:rsidRPr="007A22FD">
        <w:rPr>
          <w:rFonts w:ascii="宋体" w:eastAsia="宋体" w:hAnsi="宋体" w:cs="宋体" w:hint="eastAsia"/>
          <w:szCs w:val="21"/>
        </w:rPr>
        <w:t>肯定。正是由于词多写忧患意识和感伤情绪，又使其呈现出“真”和“深”的特点。</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唐宋词在整体上表现出相当明显的“南方文学”的特点，它所呈现的主体风格是属于柔美类型的。</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唐宋词史大致可以分为两个阶段：宋室南渡前，词多写“少年心”、“风流情”，风格偏于嫩、艳、婉；南渡后的词多写人生感慨，风格趋于老成、雅净并部分地转入劲直。</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lastRenderedPageBreak/>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对唐宋词体的整体观</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狭深文体与心绪文学（重点掌握）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忧患意识与感伤色彩（重点掌握）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南方文学和柔美风格（重点掌握）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唐宋词的发展轨迹</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唐宋词史的阶段性及特点（重点掌握）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从“少”到“老”的演进过程（重点掌握）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从“春”到“冬”的发展轨迹（重点掌握）</w:t>
      </w:r>
    </w:p>
    <w:p w:rsidR="00AE5E57" w:rsidRPr="007A22FD" w:rsidRDefault="004A2FC4" w:rsidP="007A22FD">
      <w:pPr>
        <w:ind w:firstLine="435"/>
        <w:rPr>
          <w:rFonts w:ascii="宋体" w:eastAsia="宋体" w:hAnsi="宋体"/>
          <w:b/>
          <w:szCs w:val="21"/>
        </w:rPr>
      </w:pPr>
      <w:r w:rsidRPr="007A22FD">
        <w:rPr>
          <w:rFonts w:ascii="宋体" w:eastAsia="宋体" w:hAnsi="宋体" w:hint="eastAsia"/>
          <w:b/>
          <w:szCs w:val="21"/>
        </w:rPr>
        <w:t>思考题</w:t>
      </w:r>
    </w:p>
    <w:p w:rsidR="00AE5E57" w:rsidRPr="007A22FD" w:rsidRDefault="004A2FC4" w:rsidP="007A22FD">
      <w:pPr>
        <w:numPr>
          <w:ilvl w:val="0"/>
          <w:numId w:val="1"/>
        </w:numPr>
        <w:ind w:firstLine="435"/>
        <w:rPr>
          <w:rFonts w:ascii="宋体" w:eastAsia="宋体" w:hAnsi="宋体" w:cs="宋体"/>
          <w:szCs w:val="21"/>
        </w:rPr>
      </w:pPr>
      <w:r w:rsidRPr="007A22FD">
        <w:rPr>
          <w:rFonts w:ascii="宋体" w:eastAsia="宋体" w:hAnsi="宋体" w:cs="宋体" w:hint="eastAsia"/>
          <w:szCs w:val="21"/>
        </w:rPr>
        <w:t>与诗相比，词体有哪些特点？</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w:t>
      </w:r>
      <w:r w:rsidRPr="007A22FD">
        <w:rPr>
          <w:rFonts w:ascii="宋体" w:eastAsia="宋体" w:hAnsi="宋体" w:cs="宋体" w:hint="eastAsia"/>
          <w:szCs w:val="21"/>
        </w:rPr>
        <w:t>为什么词多具有感伤色彩？</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3</w:t>
      </w:r>
      <w:r w:rsidRPr="007A22FD">
        <w:rPr>
          <w:rFonts w:ascii="宋体" w:eastAsia="宋体" w:hAnsi="宋体" w:cs="宋体" w:hint="eastAsia"/>
          <w:szCs w:val="21"/>
        </w:rPr>
        <w:t>、何为词的“南方文学”特性？</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第二章</w:t>
      </w:r>
      <w:r w:rsidRPr="007A22FD">
        <w:rPr>
          <w:rFonts w:ascii="宋体" w:eastAsia="宋体" w:hAnsi="宋体" w:cs="黑体" w:hint="eastAsia"/>
          <w:szCs w:val="21"/>
        </w:rPr>
        <w:t xml:space="preserve"> </w:t>
      </w:r>
      <w:r w:rsidRPr="007A22FD">
        <w:rPr>
          <w:rFonts w:ascii="宋体" w:eastAsia="宋体" w:hAnsi="宋体" w:cs="黑体" w:hint="eastAsia"/>
          <w:szCs w:val="21"/>
        </w:rPr>
        <w:t>词的原始和朴素形态——唐宋民间词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词的起源、唐宋民间词内容与风格特点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中国古代音乐史上存在着三大音乐体系：雅乐、清商乐和燕乐，词诗配合燕乐演唱的新体诗歌。词之前，诗歌与音乐有过两次结合，词则是音乐与诗歌第三次结合的产物，配词的音乐为隋唐时代兴起的燕乐。燕乐不仅赋予词外观上的某些特征，而且为其内在性格的形成提供了必需的养分，但之后也在一定程度上阻碍了词的发展。</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宋体" w:hint="eastAsia"/>
          <w:szCs w:val="21"/>
        </w:rPr>
        <w:t>词最初产生于民间，敦煌歌辞里保存了早期的民间词。早期民间词多产生于农村、边塞，题材广泛，叙事充分较浓，言情与写景也有一定发展，风格以质朴、清新为主。宋代民间词依然繁荣，题材内容非常宽广，风格多样，与文人词大异其趣。</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w:t>
      </w:r>
      <w:r w:rsidRPr="007A22FD">
        <w:rPr>
          <w:rFonts w:ascii="宋体" w:eastAsia="宋体" w:hAnsi="宋体" w:cs="黑体" w:hint="eastAsia"/>
          <w:szCs w:val="21"/>
        </w:rPr>
        <w:t>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词的起源：诗与音乐“第三次合作”的新产品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诗与音乐的第一次合作（一般掌握）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诗与音乐的第二次合作（一般掌握）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诗与音乐的第三次合作（重点掌握）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词的原始和朴素形态——唐五代民间词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教坊、太常寺、咏调名（一般掌握）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敦煌曲子词（重点掌握）</w:t>
      </w:r>
    </w:p>
    <w:p w:rsidR="00AE5E57" w:rsidRPr="007A22FD" w:rsidRDefault="004A2FC4" w:rsidP="007A22FD">
      <w:pPr>
        <w:numPr>
          <w:ilvl w:val="0"/>
          <w:numId w:val="2"/>
        </w:numPr>
        <w:rPr>
          <w:rFonts w:ascii="宋体" w:eastAsia="宋体" w:hAnsi="宋体" w:cs="宋体"/>
          <w:szCs w:val="21"/>
        </w:rPr>
      </w:pPr>
      <w:r w:rsidRPr="007A22FD">
        <w:rPr>
          <w:rFonts w:ascii="宋体" w:eastAsia="宋体" w:hAnsi="宋体" w:cs="宋体" w:hint="eastAsia"/>
          <w:szCs w:val="21"/>
        </w:rPr>
        <w:t>两宋词坛的一股潜流——宋代民间词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宋代民间词繁荣的表现（一般掌握）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宋代民间词题材内容（重点掌握）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宋代民间词风格（重点掌握）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正确认识民间词（一般掌握）</w:t>
      </w:r>
    </w:p>
    <w:p w:rsidR="00AE5E57" w:rsidRPr="007A22FD" w:rsidRDefault="004A2FC4" w:rsidP="007A22FD">
      <w:pPr>
        <w:ind w:firstLine="435"/>
        <w:rPr>
          <w:rFonts w:ascii="宋体" w:eastAsia="宋体" w:hAnsi="宋体"/>
          <w:b/>
          <w:szCs w:val="21"/>
        </w:rPr>
      </w:pPr>
      <w:r w:rsidRPr="007A22FD">
        <w:rPr>
          <w:rFonts w:ascii="宋体" w:eastAsia="宋体" w:hAnsi="宋体" w:hint="eastAsia"/>
          <w:b/>
          <w:szCs w:val="21"/>
        </w:rPr>
        <w:t>思考题</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什么</w:t>
      </w:r>
      <w:r w:rsidRPr="007A22FD">
        <w:rPr>
          <w:rFonts w:ascii="宋体" w:eastAsia="宋体" w:hAnsi="宋体" w:cs="宋体" w:hint="eastAsia"/>
          <w:szCs w:val="21"/>
        </w:rPr>
        <w:t>是</w:t>
      </w:r>
      <w:r w:rsidRPr="007A22FD">
        <w:rPr>
          <w:rFonts w:ascii="宋体" w:eastAsia="宋体" w:hAnsi="宋体" w:cs="宋体" w:hint="eastAsia"/>
          <w:szCs w:val="21"/>
        </w:rPr>
        <w:t>燕乐？词的产生与燕乐有什么关系？</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词产生于何时？</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教坊</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咏调名</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t>敦煌曲子词</w:t>
      </w:r>
    </w:p>
    <w:p w:rsidR="00AE5E57" w:rsidRPr="007A22FD" w:rsidRDefault="004A2FC4" w:rsidP="007A22FD">
      <w:pPr>
        <w:numPr>
          <w:ilvl w:val="0"/>
          <w:numId w:val="3"/>
        </w:numPr>
        <w:ind w:firstLine="435"/>
        <w:rPr>
          <w:rFonts w:ascii="宋体" w:eastAsia="宋体" w:hAnsi="宋体" w:cs="宋体"/>
          <w:szCs w:val="21"/>
        </w:rPr>
      </w:pPr>
      <w:r w:rsidRPr="007A22FD">
        <w:rPr>
          <w:rFonts w:ascii="宋体" w:eastAsia="宋体" w:hAnsi="宋体" w:cs="宋体" w:hint="eastAsia"/>
          <w:szCs w:val="21"/>
        </w:rPr>
        <w:lastRenderedPageBreak/>
        <w:t>早期民间词的思想内容。</w:t>
      </w:r>
    </w:p>
    <w:p w:rsidR="00AE5E57" w:rsidRPr="007A22FD" w:rsidRDefault="004A2FC4" w:rsidP="007A22FD">
      <w:pPr>
        <w:numPr>
          <w:ilvl w:val="0"/>
          <w:numId w:val="3"/>
        </w:numPr>
        <w:ind w:firstLine="435"/>
        <w:rPr>
          <w:rFonts w:ascii="宋体" w:eastAsia="宋体" w:hAnsi="宋体" w:cs="黑体"/>
          <w:szCs w:val="21"/>
        </w:rPr>
      </w:pPr>
      <w:r w:rsidRPr="007A22FD">
        <w:rPr>
          <w:rFonts w:ascii="宋体" w:eastAsia="宋体" w:hAnsi="宋体" w:cs="宋体" w:hint="eastAsia"/>
          <w:szCs w:val="21"/>
        </w:rPr>
        <w:t>为什么说民间词是文人词的“始祖”？</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《望江南》“莫攀我”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《望江南》“天上月”</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《鹊踏枝》“叵耐灵鹊”</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（带</w:t>
      </w:r>
      <w:r w:rsidRPr="007A22FD">
        <w:rPr>
          <w:rFonts w:ascii="宋体" w:eastAsia="宋体" w:hAnsi="宋体" w:cs="黑体" w:hint="eastAsia"/>
          <w:szCs w:val="21"/>
        </w:rPr>
        <w:t>*</w:t>
      </w:r>
      <w:r w:rsidRPr="007A22FD">
        <w:rPr>
          <w:rFonts w:ascii="宋体" w:eastAsia="宋体" w:hAnsi="宋体" w:cs="黑体" w:hint="eastAsia"/>
          <w:szCs w:val="21"/>
        </w:rPr>
        <w:t>号的作品要求背诵，下同）</w:t>
      </w:r>
    </w:p>
    <w:p w:rsidR="00AE5E57" w:rsidRPr="007A22FD" w:rsidRDefault="00AE5E57" w:rsidP="007A22FD">
      <w:pP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第三章</w:t>
      </w:r>
      <w:r w:rsidRPr="007A22FD">
        <w:rPr>
          <w:rFonts w:ascii="宋体" w:eastAsia="宋体" w:hAnsi="宋体" w:cs="黑体" w:hint="eastAsia"/>
          <w:szCs w:val="21"/>
        </w:rPr>
        <w:t xml:space="preserve"> </w:t>
      </w:r>
      <w:r w:rsidRPr="007A22FD">
        <w:rPr>
          <w:rFonts w:ascii="宋体" w:eastAsia="宋体" w:hAnsi="宋体" w:cs="黑体" w:hint="eastAsia"/>
          <w:szCs w:val="21"/>
        </w:rPr>
        <w:t>展苞初放的唐五代文人词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文人词的产生；早期文人词的特点、代表词人；晚唐、五代词人、词风</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文人词产生于中唐。早期文人词多是对民歌的模仿，一般篇幅短小，主要作者包括白居易、刘禹锡、王建等，张志和《渔歌子》在词史上占有一席之地。</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到了晚唐、五代，词进入一个快速发展阶段，并形成了“词为艳科”的局面，这是内外因素共同作用的结果。从文学内部环境看，晚唐的诗歌、小说创作中言情成为一种趋势，文学理论也出现了“反道缘情”的潮流，为词的言情取向作好了铺垫。再看外部，</w:t>
      </w:r>
      <w:r w:rsidRPr="007A22FD">
        <w:rPr>
          <w:rFonts w:ascii="宋体" w:eastAsia="宋体" w:hAnsi="宋体" w:cs="宋体" w:hint="eastAsia"/>
          <w:szCs w:val="21"/>
        </w:rPr>
        <w:t xml:space="preserve"> </w:t>
      </w:r>
      <w:r w:rsidRPr="007A22FD">
        <w:rPr>
          <w:rFonts w:ascii="宋体" w:eastAsia="宋体" w:hAnsi="宋体" w:cs="宋体" w:hint="eastAsia"/>
          <w:szCs w:val="21"/>
        </w:rPr>
        <w:t>城市经济的繁荣、晚唐五代政局的动荡、对传统儒家思想的怀疑，都对“词为艳科”的出现起了推波助澜的作用。赵崇祚所编《花间集》是这一时期的文人词总集，作者包括晚唐词人温庭筠、韦庄及西蜀词人，后蜀词人欧阳炯作有序。《花间集》及序显示了“以艳为美”的词学主张，温庭筠词被视为典范，温庭筠则被称为</w:t>
      </w:r>
      <w:r w:rsidRPr="007A22FD">
        <w:rPr>
          <w:rFonts w:ascii="宋体" w:eastAsia="宋体" w:hAnsi="宋体" w:cs="宋体" w:hint="eastAsia"/>
          <w:szCs w:val="21"/>
        </w:rPr>
        <w:t>“花间鼻祖”。</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温庭筠的主要贡献在于完成了从《香奁》体诗到《花间》式词的过渡。温词具有以下特点：题材多写艳情，擅长抒情，具有绮丽美感，这些特点为《花间》词的“类型风格”奠定了基石。</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除温庭筠外，另一位“花间”词人的领袖人物是韦庄，但其词风与温庭筠并不完全一致。</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温、韦奠定了《花间》词风，成为西蜀词人仿效的对象。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西蜀外，五代词的另一个创作中心是南唐，主要词人为南唐君臣李璟、李煜和冯延巳。南唐词与《花间》词同中有异，在抒写艳情这一点上二者高度相似，除此之外，南唐词更有属于自身的特点：在词中注入了创作主体深广</w:t>
      </w:r>
      <w:r w:rsidRPr="007A22FD">
        <w:rPr>
          <w:rFonts w:ascii="宋体" w:eastAsia="宋体" w:hAnsi="宋体" w:cs="宋体" w:hint="eastAsia"/>
          <w:szCs w:val="21"/>
        </w:rPr>
        <w:t>的忧患意识，李煜更是“变伶工之词而为士大夫之词”，在词中抒发个人情怀，直接影响了苏轼、辛弃疾。</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中唐文人词：文人词的尝试、小品阶段</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文人词的出现时间（重点掌握）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张志和《渔歌子》（一般掌握）</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白居易、刘禹锡、王建词（一般掌握）</w:t>
      </w:r>
    </w:p>
    <w:p w:rsidR="00AE5E57" w:rsidRPr="007A22FD" w:rsidRDefault="004A2FC4" w:rsidP="007A22FD">
      <w:pPr>
        <w:numPr>
          <w:ilvl w:val="0"/>
          <w:numId w:val="4"/>
        </w:numPr>
        <w:rPr>
          <w:rFonts w:ascii="宋体" w:eastAsia="宋体" w:hAnsi="宋体" w:cs="宋体"/>
          <w:szCs w:val="21"/>
        </w:rPr>
      </w:pPr>
      <w:r w:rsidRPr="007A22FD">
        <w:rPr>
          <w:rFonts w:ascii="宋体" w:eastAsia="宋体" w:hAnsi="宋体" w:cs="宋体" w:hint="eastAsia"/>
          <w:szCs w:val="21"/>
        </w:rPr>
        <w:t>“词为艳科”局面的形成——《花间词》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从《香奁》诗到《花间词》的过渡（一般掌握）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《花间》词的得名、整体风貌、主要题材（重点掌握）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《花间集•序》（重点掌握）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温庭筠、韦庄词特点（重点掌握）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温、韦词异同（重点掌握）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牛峤、牛希济、孙光宪（一般掌握）</w:t>
      </w:r>
    </w:p>
    <w:p w:rsidR="00AE5E57" w:rsidRPr="007A22FD" w:rsidRDefault="004A2FC4" w:rsidP="007A22FD">
      <w:pPr>
        <w:numPr>
          <w:ilvl w:val="0"/>
          <w:numId w:val="4"/>
        </w:numPr>
        <w:rPr>
          <w:rFonts w:ascii="宋体" w:eastAsia="宋体" w:hAnsi="宋体" w:cs="宋体"/>
          <w:szCs w:val="21"/>
        </w:rPr>
      </w:pPr>
      <w:r w:rsidRPr="007A22FD">
        <w:rPr>
          <w:rFonts w:ascii="宋体" w:eastAsia="宋体" w:hAnsi="宋体" w:cs="宋体" w:hint="eastAsia"/>
          <w:szCs w:val="21"/>
        </w:rPr>
        <w:t>南唐词——忧</w:t>
      </w:r>
      <w:r w:rsidRPr="007A22FD">
        <w:rPr>
          <w:rFonts w:ascii="宋体" w:eastAsia="宋体" w:hAnsi="宋体" w:cs="宋体" w:hint="eastAsia"/>
          <w:szCs w:val="21"/>
        </w:rPr>
        <w:t>患意识的潜入和勃发</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lastRenderedPageBreak/>
        <w:t>南唐词是指五代南唐二主和宰相冯延巳所写词作（一般掌握）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“堂庑特大”的冯延巳词：抒写艳情的同时注入了深广的忧患意识（重点掌握）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“感慨遂深”的李煜词：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李煜的人生遭遇（一般掌握）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李煜词的分期（一般掌握）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李煜词的内容、艺术特色（重点掌握）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“变伶工之词而为士大夫之词”（重点掌握）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《花间集序》主要内容。</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温庭筠词有哪些特点？</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温、韦词异同。</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什么是“变伶工之词而为士大夫之词”？</w:t>
      </w:r>
    </w:p>
    <w:p w:rsidR="00AE5E57" w:rsidRPr="007A22FD" w:rsidRDefault="004A2FC4" w:rsidP="007A22FD">
      <w:pPr>
        <w:numPr>
          <w:ilvl w:val="0"/>
          <w:numId w:val="5"/>
        </w:numPr>
        <w:ind w:firstLine="420"/>
        <w:rPr>
          <w:rFonts w:ascii="宋体" w:eastAsia="宋体" w:hAnsi="宋体" w:cs="宋体"/>
          <w:szCs w:val="21"/>
        </w:rPr>
      </w:pPr>
      <w:r w:rsidRPr="007A22FD">
        <w:rPr>
          <w:rFonts w:ascii="宋体" w:eastAsia="宋体" w:hAnsi="宋体" w:cs="宋体" w:hint="eastAsia"/>
          <w:szCs w:val="21"/>
        </w:rPr>
        <w:t>李煜词的艺术特色。</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温庭筠《更漏子》“玉炉香”</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韦庄《女冠子》“四月十七”</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冯延巳《鹊踏枝》“谁道闲情抛掷久”</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李煜《破阵子》“四十年来家国”</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李煜《玉楼春》“晚妆初了明肌雪”</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李煜《虞美人》“春花秋月何时了”</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李煜《浪淘沙》“帘外雨潺潺”</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李煜《乌夜啼》“林花谢了春红”</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第四章</w:t>
      </w:r>
      <w:r w:rsidRPr="007A22FD">
        <w:rPr>
          <w:rFonts w:ascii="宋体" w:eastAsia="宋体" w:hAnsi="宋体" w:cs="黑体" w:hint="eastAsia"/>
          <w:szCs w:val="21"/>
        </w:rPr>
        <w:t xml:space="preserve"> </w:t>
      </w:r>
      <w:r w:rsidRPr="007A22FD">
        <w:rPr>
          <w:rFonts w:ascii="宋体" w:eastAsia="宋体" w:hAnsi="宋体" w:cs="黑体" w:hint="eastAsia"/>
          <w:szCs w:val="21"/>
        </w:rPr>
        <w:t>北宋词坛鸟瞰：词的多元化发展</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北宋词发生的社会背景；北宋文人特殊的人格和心理；北宋词的多元化发展</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进入宋代，词的发展进入空前繁荣的局面，在体制、题材、艺术趣味方面都呈现出多元化发展趋势。</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的繁荣与宋代社会的特点密不可分。宋代实行重文抑武政策，且城市经济繁荣，为士大夫文人的享乐生活以及上层市民阶层的冶游生活提供了可能。受此影响，词的创作从题材到风格，形成了“雅”“俗”共赏的局面，适应着两大不同群体的需要。</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宋词的繁荣与宋词面貌的形成还与宋代文人的人格与心理相关。宋代文人在公、私场合的不同表现、对词体功能的特殊认识，都影响到了词的创作。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北宋词发展大致经历了三个阶段，基本与时代发展同步。</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北宋社会的两大侧面和北宋文化的两大层次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“升平时代”的两大侧面：士大夫生活</w:t>
      </w:r>
      <w:r w:rsidRPr="007A22FD">
        <w:rPr>
          <w:rFonts w:ascii="宋体" w:eastAsia="宋体" w:hAnsi="宋体" w:cs="宋体" w:hint="eastAsia"/>
          <w:szCs w:val="21"/>
        </w:rPr>
        <w:t>侧面、上层市民生活侧面（一般掌握）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词坛的“富贵气象”（一般掌握）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北宋文学的两大层次：正统文学、市民文学；两者的差异（一般掌握）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北宋词坛的两大“趣味”：雅、俗（一般掌握）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北宋文人的多重人格和复杂心理</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北宋文人的多重人格在词中的表现（一般掌握）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lastRenderedPageBreak/>
        <w:t>“文体分工”观念（重点掌握）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北宋文人的“多情”与“多思”（一般掌握）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第三节</w:t>
      </w:r>
      <w:r w:rsidRPr="007A22FD">
        <w:rPr>
          <w:rFonts w:ascii="宋体" w:eastAsia="宋体" w:hAnsi="宋体" w:cs="宋体" w:hint="eastAsia"/>
          <w:szCs w:val="21"/>
        </w:rPr>
        <w:t xml:space="preserve"> </w:t>
      </w:r>
      <w:r w:rsidRPr="007A22FD">
        <w:rPr>
          <w:rFonts w:ascii="宋体" w:eastAsia="宋体" w:hAnsi="宋体" w:cs="宋体" w:hint="eastAsia"/>
          <w:szCs w:val="21"/>
        </w:rPr>
        <w:t>北宋词的多元化发展：词与时代的同步前进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北宋词坛已经初步构成了不同派别（一般掌握）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潘阆、林逋（一般掌握）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北宋词坛的两大阶段（一般掌握）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6"/>
        </w:numPr>
        <w:ind w:firstLineChars="200" w:firstLine="420"/>
        <w:jc w:val="left"/>
        <w:rPr>
          <w:rFonts w:ascii="宋体" w:eastAsia="宋体" w:hAnsi="宋体" w:cs="宋体"/>
          <w:szCs w:val="21"/>
        </w:rPr>
      </w:pPr>
      <w:r w:rsidRPr="007A22FD">
        <w:rPr>
          <w:rFonts w:ascii="宋体" w:eastAsia="宋体" w:hAnsi="宋体" w:cs="宋体" w:hint="eastAsia"/>
          <w:szCs w:val="21"/>
        </w:rPr>
        <w:t>什么是宋人的“文体分工”</w:t>
      </w:r>
      <w:r w:rsidRPr="007A22FD">
        <w:rPr>
          <w:rFonts w:ascii="宋体" w:eastAsia="宋体" w:hAnsi="宋体" w:cs="宋体" w:hint="eastAsia"/>
          <w:szCs w:val="21"/>
        </w:rPr>
        <w:t>观念？</w:t>
      </w:r>
    </w:p>
    <w:p w:rsidR="00AE5E57" w:rsidRPr="007A22FD" w:rsidRDefault="004A2FC4" w:rsidP="007A22FD">
      <w:pPr>
        <w:numPr>
          <w:ilvl w:val="0"/>
          <w:numId w:val="6"/>
        </w:numPr>
        <w:ind w:firstLineChars="200" w:firstLine="420"/>
        <w:jc w:val="left"/>
        <w:rPr>
          <w:rFonts w:ascii="宋体" w:eastAsia="宋体" w:hAnsi="宋体" w:cs="宋体"/>
          <w:szCs w:val="21"/>
        </w:rPr>
      </w:pPr>
      <w:r w:rsidRPr="007A22FD">
        <w:rPr>
          <w:rFonts w:ascii="宋体" w:eastAsia="宋体" w:hAnsi="宋体" w:cs="宋体" w:hint="eastAsia"/>
          <w:szCs w:val="21"/>
        </w:rPr>
        <w:t>如何理解北宋文人的多重人格与心理？</w:t>
      </w:r>
    </w:p>
    <w:p w:rsidR="00AE5E57" w:rsidRPr="007A22FD" w:rsidRDefault="00AE5E57" w:rsidP="007A22FD">
      <w:pPr>
        <w:jc w:val="left"/>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第五章</w:t>
      </w:r>
      <w:r w:rsidRPr="007A22FD">
        <w:rPr>
          <w:rFonts w:ascii="宋体" w:eastAsia="宋体" w:hAnsi="宋体" w:cs="黑体" w:hint="eastAsia"/>
          <w:szCs w:val="21"/>
        </w:rPr>
        <w:t xml:space="preserve"> </w:t>
      </w:r>
      <w:r w:rsidRPr="007A22FD">
        <w:rPr>
          <w:rFonts w:ascii="宋体" w:eastAsia="宋体" w:hAnsi="宋体" w:cs="黑体" w:hint="eastAsia"/>
          <w:szCs w:val="21"/>
        </w:rPr>
        <w:t>五代词风的延伸与提高——北宋小令词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北宋小令词的整体发展情况及代表词人的创作、风格、特点</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文人作词伊始体制以小令为主，晚唐、五代词人概莫能外，直到柳永出现情况才有所改变。因此，宋初词坛，小令依然是词人、尤其是正统士大夫青睐的对象，同时也呈现出一些新气象。简而言之，宋初小令继承了前代“词为艳科”的基调，但在审美情趣上更注重“文雅”取向。代表词人有晏殊、晏几道父子和欧阳修。</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词具有如下特点：一、富贵闲雅、雍容大方，体现出浓厚的贵族特色。富贵气象和雍容气度是晏殊自觉的追求。二、意境深厚、情中有“思”，丰富了词的思想内蕴。三、珠圆玉润、风格俊美。上述特点显然与晏殊特殊的身份有关。词集《珠玉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欧阳修的词较为复杂，既有“雅”词，也有“俗”词；既有小令，也有慢词。需要指出的是，欧阳修以名臣文坛领袖身份带头作词，对宋词的发展无疑起到了推动作用。词集《》</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晏几道是把令词发展推到新高度的人物。晏几道被称为“古之伤心人”，他的人生经历与个性特点极大影响到词的创作，其词的“伤心”效果来源于</w:t>
      </w:r>
      <w:r w:rsidRPr="007A22FD">
        <w:rPr>
          <w:rFonts w:ascii="宋体" w:eastAsia="宋体" w:hAnsi="宋体" w:cs="宋体" w:hint="eastAsia"/>
          <w:szCs w:val="21"/>
        </w:rPr>
        <w:t>独特的抒情方式：以“追忆”方式展示内心的创伤；将感情“外射”于物，反照内心的悲感。晏几道词的艺术造诣也达到了新高度：在继承传统令词之外，又吸收了慢词的某些技巧，注意在词势章法上有所改进，使它在匀整的体式中浑涵着一种“顿挫”之美。词集《小山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除“二晏”和欧阳修之外，北宋后期的小令词坛还有张舜民、魏夫人、李之仪等词人，其创作各有特色。</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富贵闲雅的晏殊词</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晏殊词的特点及含义（重点掌握）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晏殊词与冯延巳词的异同（一般掌握）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雅俗并存的欧阳修词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欧阳修词的“自家面目”：中正和平，优游不迫（</w:t>
      </w:r>
      <w:r w:rsidRPr="007A22FD">
        <w:rPr>
          <w:rFonts w:ascii="宋体" w:eastAsia="宋体" w:hAnsi="宋体" w:cs="宋体" w:hint="eastAsia"/>
          <w:szCs w:val="21"/>
        </w:rPr>
        <w:t>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欧阳修词的时代特色：“晴日”的光亮和温煦（一般掌握）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欧阳修词的民歌风味（一般掌握）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欧阳修的雅词、俗词（一般掌握）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t>“追逼《花间》”的晏几道词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晏几道的身世与性格（重点掌握）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晏几道词“伤心”的内容特质（重点掌握）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晏几道词抒情特点（重点掌握）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晏几道词的艺术特色（重点掌握）</w:t>
      </w:r>
    </w:p>
    <w:p w:rsidR="00AE5E57" w:rsidRPr="007A22FD" w:rsidRDefault="004A2FC4" w:rsidP="007A22FD">
      <w:pPr>
        <w:numPr>
          <w:ilvl w:val="0"/>
          <w:numId w:val="7"/>
        </w:numPr>
        <w:rPr>
          <w:rFonts w:ascii="宋体" w:eastAsia="宋体" w:hAnsi="宋体" w:cs="宋体"/>
          <w:szCs w:val="21"/>
        </w:rPr>
      </w:pPr>
      <w:r w:rsidRPr="007A22FD">
        <w:rPr>
          <w:rFonts w:ascii="宋体" w:eastAsia="宋体" w:hAnsi="宋体" w:cs="宋体" w:hint="eastAsia"/>
          <w:szCs w:val="21"/>
        </w:rPr>
        <w:lastRenderedPageBreak/>
        <w:t>北宋后期小令词坛“点将录”（一般掌握）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、晏殊词风格特点。</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、晏几道为什么被称为“古之伤心人”其词有哪些特点？</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3</w:t>
      </w:r>
      <w:r w:rsidRPr="007A22FD">
        <w:rPr>
          <w:rFonts w:ascii="宋体" w:eastAsia="宋体" w:hAnsi="宋体" w:cs="宋体" w:hint="eastAsia"/>
          <w:szCs w:val="21"/>
        </w:rPr>
        <w:t>、欧阳修词内容、风格特点。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晏殊《浣溪沙》“一曲新词酒一杯”</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晏殊《浣溪沙》“一向年光有限身”</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欧阳修《踏莎行》“候馆梅残”</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欧阳修《采桑子》“春深雨过西湖好”</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晏几道《临江仙》“梦后楼台高锁”</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晏几道《鹧鸪天》“彩袖殷勤捧玉钟”</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晏几道《蝶恋花》“梦入江南烟水路”</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晏几道《阮郎归》“天边金掌露成霜”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张舜民《卖花声•题岳阳楼》</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李之仪《卜算子》“我住长江头”</w:t>
      </w:r>
    </w:p>
    <w:p w:rsidR="00AE5E57" w:rsidRPr="007A22FD" w:rsidRDefault="00AE5E57" w:rsidP="007A22FD">
      <w:pPr>
        <w:jc w:val="cente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第六章</w:t>
      </w:r>
      <w:r w:rsidRPr="007A22FD">
        <w:rPr>
          <w:rFonts w:ascii="宋体" w:eastAsia="宋体" w:hAnsi="宋体" w:cs="黑体" w:hint="eastAsia"/>
          <w:szCs w:val="21"/>
        </w:rPr>
        <w:t xml:space="preserve"> </w:t>
      </w:r>
      <w:r w:rsidRPr="007A22FD">
        <w:rPr>
          <w:rFonts w:ascii="宋体" w:eastAsia="宋体" w:hAnsi="宋体" w:cs="黑体" w:hint="eastAsia"/>
          <w:szCs w:val="21"/>
        </w:rPr>
        <w:t>柳永词开启了宋词新天地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北宋慢词的整体发展情况及柳永词的创作、风格、特点、影响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晚唐、五代文人词以小令为主，慢词发展相对滞后。入宋之后，慢词长调随着“新声”竞繁以及“盛世”的出现而有了较快发展。柳永是第一个大量创作慢词的词人，</w:t>
      </w:r>
      <w:r w:rsidRPr="007A22FD">
        <w:rPr>
          <w:rFonts w:ascii="宋体" w:eastAsia="宋体" w:hAnsi="宋体" w:cs="宋体" w:hint="eastAsia"/>
          <w:szCs w:val="21"/>
        </w:rPr>
        <w:t>从词调到作法，都代表了宋词发展的一个新阶段</w:t>
      </w:r>
      <w:r w:rsidRPr="007A22FD">
        <w:rPr>
          <w:rFonts w:ascii="宋体" w:eastAsia="宋体" w:hAnsi="宋体" w:cs="宋体" w:hint="eastAsia"/>
          <w:szCs w:val="21"/>
        </w:rPr>
        <w:t>，</w:t>
      </w:r>
      <w:r w:rsidRPr="007A22FD">
        <w:rPr>
          <w:rFonts w:ascii="宋体" w:eastAsia="宋体" w:hAnsi="宋体" w:cs="宋体" w:hint="eastAsia"/>
          <w:szCs w:val="21"/>
        </w:rPr>
        <w:t>开启了真正属于“宋词”的新天地。此后文人写作慢词渐成风气。</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出身于儒学仕宦家庭，但科场屡屡失利，一生蹭蹬仕途，沉沦下僚。生活经历影响了艺术创作，柳永的词中出现了一种为正统士大夫文人词中少见的特性——“以俗为美”。柳永的创作将词从贵族的“文艺沙龙”引向了市井坊曲，表现市井男女、寻常百姓的相思恋情，呈现出明显的“世俗化”</w:t>
      </w:r>
      <w:r w:rsidRPr="007A22FD">
        <w:rPr>
          <w:rFonts w:ascii="宋体" w:eastAsia="宋体" w:hAnsi="宋体" w:cs="宋体" w:hint="eastAsia"/>
          <w:szCs w:val="21"/>
        </w:rPr>
        <w:t>倾向。柳词的“以俗为美”是时代的需要，为宋代词苑带来的市民文学的新气息、新作风。</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柳永词的思想内容主要包括以下三类：描写北宋社会的“承平气象”，表现自身的“羁旅行役”之感，书写市井男女的相似恋情。</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柳永词的艺术风格：</w:t>
      </w:r>
      <w:r w:rsidRPr="007A22FD">
        <w:rPr>
          <w:rFonts w:ascii="宋体" w:eastAsia="宋体" w:hAnsi="宋体" w:cs="宋体" w:hint="eastAsia"/>
          <w:szCs w:val="21"/>
        </w:rPr>
        <w:t>采用适合慢词的赋体的作法，善于铺叙</w:t>
      </w:r>
      <w:r w:rsidRPr="007A22FD">
        <w:rPr>
          <w:rFonts w:ascii="宋体" w:eastAsia="宋体" w:hAnsi="宋体" w:cs="宋体" w:hint="eastAsia"/>
          <w:szCs w:val="21"/>
        </w:rPr>
        <w:t>；结构上具有开合起伏的特点；善于组织景语，达到情景交织的效果。由于题材内容的影响，柳词艺术风格也有俗的一面</w:t>
      </w:r>
      <w:r w:rsidRPr="007A22FD">
        <w:rPr>
          <w:rFonts w:ascii="宋体" w:eastAsia="宋体" w:hAnsi="宋体" w:cs="宋体" w:hint="eastAsia"/>
          <w:szCs w:val="21"/>
        </w:rPr>
        <w:t>。</w:t>
      </w:r>
      <w:r w:rsidRPr="007A22FD">
        <w:rPr>
          <w:rFonts w:ascii="宋体" w:eastAsia="宋体" w:hAnsi="宋体" w:cs="宋体" w:hint="eastAsia"/>
          <w:szCs w:val="21"/>
        </w:rPr>
        <w:t>总体而言，俗不伤雅，雅俗共赏。词集</w:t>
      </w:r>
      <w:r w:rsidRPr="007A22FD">
        <w:rPr>
          <w:rFonts w:ascii="宋体" w:eastAsia="宋体" w:hAnsi="宋体" w:cs="宋体" w:hint="eastAsia"/>
          <w:szCs w:val="21"/>
        </w:rPr>
        <w:t>《乐章集》</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除柳永外，另一位善写慢词的词人是张先，在当时及词史上颇有影响。</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考核要求：</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慢词发展的历史回顾和北宋慢词的蓬勃兴盛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慢词发展的历史回顾（重点掌握）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以俗为美的柳永慢词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“以俗为美”：世俗化的思想感情和理想愿望；世俗社会的人物形象（重点掌握）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如何评价“以俗为美”？（重点掌握）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柳永词的内容：“承平气象”（一般掌握）、“羁旅行役”（重点掌握）、歌咏爱情（重</w:t>
      </w:r>
      <w:r w:rsidRPr="007A22FD">
        <w:rPr>
          <w:rFonts w:ascii="宋体" w:eastAsia="宋体" w:hAnsi="宋体" w:cs="宋体" w:hint="eastAsia"/>
          <w:szCs w:val="21"/>
        </w:rPr>
        <w:lastRenderedPageBreak/>
        <w:t>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柳永词的艺术风格：对于传统词风的“放大”，对于传统词风的“俗化”。（重点掌握）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9"/>
        </w:numPr>
        <w:ind w:firstLineChars="200" w:firstLine="420"/>
        <w:jc w:val="left"/>
        <w:rPr>
          <w:rFonts w:ascii="宋体" w:eastAsia="宋体" w:hAnsi="宋体" w:cs="宋体"/>
          <w:szCs w:val="21"/>
        </w:rPr>
      </w:pPr>
      <w:r w:rsidRPr="007A22FD">
        <w:rPr>
          <w:rFonts w:ascii="宋体" w:eastAsia="宋体" w:hAnsi="宋体" w:cs="宋体" w:hint="eastAsia"/>
          <w:szCs w:val="21"/>
        </w:rPr>
        <w:t>柳永词题材类型。</w:t>
      </w:r>
    </w:p>
    <w:p w:rsidR="00AE5E57" w:rsidRPr="007A22FD" w:rsidRDefault="004A2FC4" w:rsidP="007A22FD">
      <w:pPr>
        <w:ind w:firstLineChars="200" w:firstLine="420"/>
        <w:jc w:val="left"/>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、如何评价柳永在词史上的地位？</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柳永《雨霖铃》“寒蝉凄切”</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柳永《八声甘州》“对潇潇暮雨洒江天”</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柳永《凤栖梧》“伫倚危楼风细细”</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柳永《望海潮》“东南形盛”</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张先《天仙子》“水调数声持酒听”</w:t>
      </w:r>
      <w:r w:rsidRPr="007A22FD">
        <w:rPr>
          <w:rFonts w:ascii="宋体" w:eastAsia="宋体" w:hAnsi="宋体" w:cs="宋体" w:hint="eastAsia"/>
          <w:szCs w:val="21"/>
        </w:rPr>
        <w:t>*</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第七章</w:t>
      </w:r>
      <w:r w:rsidRPr="007A22FD">
        <w:rPr>
          <w:rFonts w:ascii="宋体" w:eastAsia="宋体" w:hAnsi="宋体" w:cs="黑体" w:hint="eastAsia"/>
          <w:szCs w:val="21"/>
        </w:rPr>
        <w:t xml:space="preserve"> </w:t>
      </w:r>
      <w:r w:rsidRPr="007A22FD">
        <w:rPr>
          <w:rFonts w:ascii="宋体" w:eastAsia="宋体" w:hAnsi="宋体" w:cs="黑体" w:hint="eastAsia"/>
          <w:szCs w:val="21"/>
        </w:rPr>
        <w:t>“新天下耳目”的苏轼词——词的充分“士大夫化”</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苏轼词的创作、风格、特点及影响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如果说柳永开启了“宋词”新天地，那么苏轼则是“开拓文学”的人物。苏轼的开拓与革新表现在：把词从“应歌”和“艳科”的圈子推向了广阔的社会，完成了词比较充分的“士大夫化”。</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轼之前，李煜、范仲淹、王安石等人已经为词的“社会化”做过一定贡献，已经出现了咏史、言志、军旅、哲理类题材的作品，为苏轼“新天下耳目”的创作作了铺垫。苏轼对词的改革或创新可以概括为词的“士大夫化”，其主要针对的对象是传统的艳词和柳永的“俗词”，苏词的“士大夫化”又和苏轼本人的“为人”互为表里。</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词的“士大夫化”首先表现为塑造了一系列经典的士大夫文人形象：忧国忧民、深有抱负的士大夫文人，热爱生活、感情丰富的士大夫文人，饱经忧患、覃思深虑的士大夫文人，这些人物最终合成了一位前所未有的宋代士大夫文人的完整形象。</w:t>
      </w:r>
      <w:r w:rsidRPr="007A22FD">
        <w:rPr>
          <w:rFonts w:ascii="宋体" w:eastAsia="宋体" w:hAnsi="宋体" w:cs="宋体" w:hint="eastAsia"/>
          <w:szCs w:val="21"/>
        </w:rPr>
        <w:t>其次，苏轼又对词风作了相当程度的革新，有两方面特点使人“耳目一新”：一、开放性的“自然而然”的新词风；二、对婉约词风的“雅化”。这些变化是题材内容创新带来的必然结果。</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苏轼对词的贡献：开拓了词的题材；为词苑提供了新的风格和美感；提高了“词品”、抬高了“词体”。苏轼在词史上的地位是卓特而伟岸的。词集</w:t>
      </w:r>
      <w:r w:rsidRPr="007A22FD">
        <w:rPr>
          <w:rFonts w:ascii="宋体" w:eastAsia="宋体" w:hAnsi="宋体" w:cs="宋体" w:hint="eastAsia"/>
          <w:szCs w:val="21"/>
        </w:rPr>
        <w:t>《东坡乐府》</w:t>
      </w:r>
      <w:r w:rsidRPr="007A22FD">
        <w:rPr>
          <w:rFonts w:ascii="宋体" w:eastAsia="宋体" w:hAnsi="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苏轼以前词坛上的“社会化”倾向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词的“社会化”（一般掌握）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李煜词中已经出现“社会化”倾向（一般掌握）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范仲淹词的“社会化”倾向进一步发展（一般掌握）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范仲淹之后，词的“社会化”</w:t>
      </w:r>
      <w:r w:rsidRPr="007A22FD">
        <w:rPr>
          <w:rFonts w:ascii="宋体" w:eastAsia="宋体" w:hAnsi="宋体" w:cs="宋体" w:hint="eastAsia"/>
          <w:szCs w:val="21"/>
        </w:rPr>
        <w:t>主要体现在四类题材上：吊古咏史、寄怀言志、军旅、哲理（一般掌握）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苏轼完成了词的比较充分的“士大夫化”</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 xml:space="preserve">    </w:t>
      </w:r>
      <w:r w:rsidRPr="007A22FD">
        <w:rPr>
          <w:rFonts w:ascii="宋体" w:eastAsia="宋体" w:hAnsi="宋体" w:cs="宋体" w:hint="eastAsia"/>
          <w:szCs w:val="21"/>
        </w:rPr>
        <w:t>苏轼词的“士大夫化”主要针对的对象是传统的艳词和柳永的“俗词”（一般掌握）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“士大夫化”在思想内容上主要表现为塑造了三类文人形象：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忧国爱民的士大夫文人（重点掌握）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热爱生活的士大夫文人（重点掌握）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饱经忧患的士大夫文人（重点掌握）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“新天下耳目”的苏轼词风</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lastRenderedPageBreak/>
        <w:t>“自然而工”的新词风：</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写景与写情的“不隔”和“自然”（一般掌握）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为词坛开创了豪放与旷放两种词风（一般掌握）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对婉约词风的“雅化”（一般掌握）</w:t>
      </w:r>
    </w:p>
    <w:p w:rsidR="00AE5E57" w:rsidRPr="007A22FD" w:rsidRDefault="004A2FC4" w:rsidP="007A22FD">
      <w:pPr>
        <w:numPr>
          <w:ilvl w:val="0"/>
          <w:numId w:val="8"/>
        </w:numPr>
        <w:rPr>
          <w:rFonts w:ascii="宋体" w:eastAsia="宋体" w:hAnsi="宋体" w:cs="宋体"/>
          <w:szCs w:val="21"/>
        </w:rPr>
      </w:pPr>
      <w:r w:rsidRPr="007A22FD">
        <w:rPr>
          <w:rFonts w:ascii="宋体" w:eastAsia="宋体" w:hAnsi="宋体" w:cs="宋体" w:hint="eastAsia"/>
          <w:szCs w:val="21"/>
        </w:rPr>
        <w:t>“论功若准则平吴例，合着黄金铸老坡”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苏轼在词史上的地位：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开拓了词的题材内容（重点掌握）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为词苑提供了新的风格和美感（重点掌握）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提高了词品，抬高了“词体”（重点掌握）</w:t>
      </w:r>
    </w:p>
    <w:p w:rsidR="00AE5E57" w:rsidRPr="007A22FD" w:rsidRDefault="004A2FC4" w:rsidP="007A22FD">
      <w:pPr>
        <w:ind w:firstLineChars="200" w:firstLine="420"/>
        <w:jc w:val="left"/>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0"/>
        </w:numPr>
        <w:ind w:firstLine="435"/>
        <w:rPr>
          <w:rFonts w:ascii="宋体" w:eastAsia="宋体" w:hAnsi="宋体"/>
          <w:szCs w:val="21"/>
        </w:rPr>
      </w:pPr>
      <w:r w:rsidRPr="007A22FD">
        <w:rPr>
          <w:rFonts w:ascii="宋体" w:eastAsia="宋体" w:hAnsi="宋体" w:hint="eastAsia"/>
          <w:szCs w:val="21"/>
        </w:rPr>
        <w:t>苏轼对词有哪些革新？</w:t>
      </w:r>
    </w:p>
    <w:p w:rsidR="00AE5E57" w:rsidRPr="007A22FD" w:rsidRDefault="004A2FC4" w:rsidP="007A22FD">
      <w:pPr>
        <w:numPr>
          <w:ilvl w:val="0"/>
          <w:numId w:val="10"/>
        </w:numPr>
        <w:ind w:firstLine="435"/>
        <w:rPr>
          <w:rFonts w:ascii="宋体" w:eastAsia="宋体" w:hAnsi="宋体"/>
          <w:szCs w:val="21"/>
        </w:rPr>
      </w:pPr>
      <w:r w:rsidRPr="007A22FD">
        <w:rPr>
          <w:rFonts w:ascii="宋体" w:eastAsia="宋体" w:hAnsi="宋体" w:hint="eastAsia"/>
          <w:szCs w:val="21"/>
        </w:rPr>
        <w:t>苏轼词的内容。</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本章必读作品：</w:t>
      </w:r>
    </w:p>
    <w:p w:rsidR="00AE5E57" w:rsidRPr="007A22FD" w:rsidRDefault="004A2FC4" w:rsidP="007A22FD">
      <w:pPr>
        <w:ind w:leftChars="200" w:left="420"/>
        <w:rPr>
          <w:rFonts w:ascii="宋体" w:eastAsia="宋体" w:hAnsi="宋体" w:cs="宋体"/>
          <w:szCs w:val="21"/>
        </w:rPr>
      </w:pPr>
      <w:r w:rsidRPr="007A22FD">
        <w:rPr>
          <w:rFonts w:ascii="宋体" w:eastAsia="宋体" w:hAnsi="宋体" w:cs="宋体" w:hint="eastAsia"/>
          <w:szCs w:val="21"/>
        </w:rPr>
        <w:t>范中淹：《渔家傲》</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苏轼《江城子•密州出猎》</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苏轼《八声甘州》“有情风万里卷潮来”</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苏轼《临江仙》“夜饮东坡醉复醒”</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苏轼《定风波》“莫听穿林打叶声”</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苏轼《水调歌头》“明月几时有”</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苏轼《西江月》“照野弥弥浅浪”</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苏轼《沁园春》“孤</w:t>
      </w:r>
      <w:r w:rsidRPr="007A22FD">
        <w:rPr>
          <w:rFonts w:ascii="宋体" w:eastAsia="宋体" w:hAnsi="宋体" w:cs="宋体" w:hint="eastAsia"/>
          <w:szCs w:val="21"/>
        </w:rPr>
        <w:t>馆青灯”</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第八章</w:t>
      </w:r>
      <w:r w:rsidRPr="007A22FD">
        <w:rPr>
          <w:rFonts w:ascii="宋体" w:eastAsia="宋体" w:hAnsi="宋体" w:cs="黑体" w:hint="eastAsia"/>
          <w:szCs w:val="21"/>
        </w:rPr>
        <w:t xml:space="preserve"> </w:t>
      </w:r>
      <w:r w:rsidRPr="007A22FD">
        <w:rPr>
          <w:rFonts w:ascii="宋体" w:eastAsia="宋体" w:hAnsi="宋体" w:cs="黑体" w:hint="eastAsia"/>
          <w:szCs w:val="21"/>
        </w:rPr>
        <w:t>北宋后期的词坛</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北宋后期词坛概貌及主要词人的创作、风格、特点及影响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晏、欧、柳、苏之后北宋词坛进入繁荣阶段。就体制而言，小令继续沿着《花间》、晏欧的路线前进，慢词则沿着柳、苏的两条轨道各自发展。就审美取向而言，秦观、周邦彦在继承柳永俗词传统的基础上，又进行了一定程度的“改良”和“修正”，从而呈现出“雅俗共赏”的面貌。在风格方面，兼具婉约与豪放而以婉约为主，苏词的追随者主要有黄庭坚和晁补之。</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黄庭坚词有截然相反的两种面貌，一种极为鄙俗，另一种则是学苏的“士大夫词”。黄庭坚对苏词的继承为苏词的进一步扩大影响发挥了积极作用，又对南宋豪放词起到了启迪作用。</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晁补之论词主张“本色”、“当行”，但也推崇苏词的“横放杰出”。晁补之的词作兼有婉约与豪放两种风格，后者即是对苏词的学习、继承。晁补之的“隐居”词，在上继东坡、下启稼轩方面，有着某种桥梁作用。</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秦观词的特点在于“情韵兼胜”，这是一种雅俗共赏、既含蓄又明快的词风，是在融和前代婉约词长处基础上取得的成果。“情韵兼胜”之“情”不仅包括恋情、艳情，更包含他的</w:t>
      </w:r>
      <w:r w:rsidRPr="007A22FD">
        <w:rPr>
          <w:rFonts w:ascii="宋体" w:eastAsia="宋体" w:hAnsi="宋体" w:cs="宋体" w:hint="eastAsia"/>
          <w:szCs w:val="21"/>
        </w:rPr>
        <w:t>身世之情，“将身世之感，打并入艳情”是秦观词在感情内容方面胜过前代婉约词的显著特点。“情胜”之外，“韵胜”是秦观词的另一个特点，“体制淡雅”、“最和婉醇正”、“初日芙蓉，晓风杨柳”，都是前人对秦词“韵胜”的评价。即便是不以韵味追求为旨趣的慢词，秦观也能写出无穷韵味。一方面，秦观利用小令的文雅来纠正柳词的俚俗，另一方面，他又利用小令的含蓄来弥补柳永慢词的发露，从而使自己的慢词也呈现出中正和婉、雅俗共</w:t>
      </w:r>
      <w:r w:rsidRPr="007A22FD">
        <w:rPr>
          <w:rFonts w:ascii="宋体" w:eastAsia="宋体" w:hAnsi="宋体" w:cs="宋体" w:hint="eastAsia"/>
          <w:szCs w:val="21"/>
        </w:rPr>
        <w:lastRenderedPageBreak/>
        <w:t>赏的风格和美感。秦观对于周邦彦影响显著。词集</w:t>
      </w:r>
      <w:r w:rsidRPr="007A22FD">
        <w:rPr>
          <w:rFonts w:ascii="宋体" w:eastAsia="宋体" w:hAnsi="宋体" w:cs="宋体" w:hint="eastAsia"/>
          <w:szCs w:val="21"/>
        </w:rPr>
        <w:t>《淮海居士长短句》</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贺铸不仅个性独特，其词也颇有辨识度，兼具豪放与婉</w:t>
      </w:r>
      <w:r w:rsidRPr="007A22FD">
        <w:rPr>
          <w:rFonts w:ascii="宋体" w:eastAsia="宋体" w:hAnsi="宋体" w:cs="宋体" w:hint="eastAsia"/>
          <w:szCs w:val="21"/>
        </w:rPr>
        <w:t>约两种风格。贺铸有不少词作近似苏词那种开放型风格，《六州歌头》是这类词的典型代表，不仅曲调悲壮、声情激越，也是宋词中第一首抨击投降派、歌颂杀敌将士的爱国词篇。贺词在上继苏词、下启南宋爱国词方面是有所贡献的。贺铸又是一位具有“极幽闲思怨之情”的词人，创作过《鹧鸪天》“重过阊门万非”这样的悼亡词，堪比苏轼的《江城子》“十年生死两茫茫”。尤其值得注意的是，贺铸还将诗歌中的“香草美人”传统引如词中，如其名作《青玉案》“凌波不过横塘路”。在写作方法上，贺铸词一个明显特点是爱用典故，或化用前人诗句。词集</w:t>
      </w:r>
      <w:r w:rsidRPr="007A22FD">
        <w:rPr>
          <w:rFonts w:ascii="宋体" w:eastAsia="宋体" w:hAnsi="宋体" w:cs="宋体" w:hint="eastAsia"/>
          <w:szCs w:val="21"/>
        </w:rPr>
        <w:t>《东山词》</w:t>
      </w:r>
      <w:r w:rsidRPr="007A22FD">
        <w:rPr>
          <w:rFonts w:ascii="宋体" w:eastAsia="宋体" w:hAnsi="宋体" w:hint="eastAsia"/>
          <w:szCs w:val="21"/>
        </w:rPr>
        <w:t>。</w:t>
      </w:r>
    </w:p>
    <w:p w:rsidR="00AE5E57" w:rsidRPr="007A22FD" w:rsidRDefault="004A2FC4" w:rsidP="007A22FD">
      <w:pPr>
        <w:ind w:firstLine="437"/>
        <w:rPr>
          <w:rFonts w:ascii="宋体" w:eastAsia="宋体" w:hAnsi="宋体" w:cs="宋体"/>
          <w:szCs w:val="21"/>
        </w:rPr>
      </w:pPr>
      <w:r w:rsidRPr="007A22FD">
        <w:rPr>
          <w:rFonts w:ascii="宋体" w:eastAsia="宋体" w:hAnsi="宋体" w:cs="宋体" w:hint="eastAsia"/>
          <w:szCs w:val="21"/>
        </w:rPr>
        <w:t>周</w:t>
      </w:r>
      <w:r w:rsidRPr="007A22FD">
        <w:rPr>
          <w:rFonts w:ascii="宋体" w:eastAsia="宋体" w:hAnsi="宋体" w:cs="宋体" w:hint="eastAsia"/>
          <w:szCs w:val="21"/>
        </w:rPr>
        <w:t>邦彦精于乐律，知音识曲</w:t>
      </w:r>
      <w:r w:rsidRPr="007A22FD">
        <w:rPr>
          <w:rFonts w:ascii="宋体" w:eastAsia="宋体" w:hAnsi="宋体" w:cs="宋体" w:hint="eastAsia"/>
          <w:szCs w:val="21"/>
        </w:rPr>
        <w:t>。</w:t>
      </w:r>
      <w:r w:rsidRPr="007A22FD">
        <w:rPr>
          <w:rFonts w:ascii="宋体" w:eastAsia="宋体" w:hAnsi="宋体" w:cs="宋体" w:hint="eastAsia"/>
          <w:szCs w:val="21"/>
        </w:rPr>
        <w:t>周</w:t>
      </w:r>
      <w:r w:rsidRPr="007A22FD">
        <w:rPr>
          <w:rFonts w:ascii="宋体" w:eastAsia="宋体" w:hAnsi="宋体" w:cs="宋体" w:hint="eastAsia"/>
          <w:szCs w:val="21"/>
        </w:rPr>
        <w:t>词精研词法，讲究布局结构。</w:t>
      </w:r>
      <w:r w:rsidRPr="007A22FD">
        <w:rPr>
          <w:rFonts w:ascii="宋体" w:eastAsia="宋体" w:hAnsi="宋体" w:cs="宋体" w:hint="eastAsia"/>
          <w:szCs w:val="21"/>
        </w:rPr>
        <w:t>词集</w:t>
      </w:r>
      <w:r w:rsidRPr="007A22FD">
        <w:rPr>
          <w:rFonts w:ascii="宋体" w:eastAsia="宋体" w:hAnsi="宋体" w:cs="宋体" w:hint="eastAsia"/>
          <w:szCs w:val="21"/>
        </w:rPr>
        <w:t>《片玉集》在南宋被奉为典范。</w:t>
      </w:r>
      <w:r w:rsidRPr="007A22FD">
        <w:rPr>
          <w:rFonts w:ascii="宋体" w:eastAsia="宋体" w:hAnsi="宋体" w:cs="宋体" w:hint="eastAsia"/>
          <w:szCs w:val="21"/>
        </w:rPr>
        <w:t>周邦彦被称为词的集大成者，对词的贡献集中在以下几方面：一、发展词乐，创新词调，提高了词的格律化程度。二、发展了慢词的技巧，特别是章法结构方面，使慢词呈现“整严化”倾向。三、善于融化前人诗语，开创了一种“富艳”、“典丽”的语言风格。婉约词经过周邦彦的努力之后，变得相当“醇雅”，周邦彦也堪称南宋“雅词派之开山祖师”。词集</w:t>
      </w:r>
      <w:r w:rsidRPr="007A22FD">
        <w:rPr>
          <w:rFonts w:ascii="宋体" w:eastAsia="宋体" w:hAnsi="宋体" w:cs="宋体" w:hint="eastAsia"/>
          <w:szCs w:val="21"/>
        </w:rPr>
        <w:t>《片玉集》、《清真集》</w:t>
      </w:r>
      <w:r w:rsidRPr="007A22FD">
        <w:rPr>
          <w:rFonts w:ascii="宋体" w:eastAsia="宋体" w:hAnsi="宋体" w:hint="eastAsia"/>
          <w:szCs w:val="21"/>
        </w:rPr>
        <w:t>。</w:t>
      </w:r>
    </w:p>
    <w:p w:rsidR="00AE5E57" w:rsidRPr="007A22FD" w:rsidRDefault="00AE5E57" w:rsidP="007A22FD">
      <w:pPr>
        <w:ind w:firstLineChars="200" w:firstLine="420"/>
        <w:rPr>
          <w:rFonts w:ascii="宋体" w:eastAsia="宋体" w:hAnsi="宋体" w:cs="宋体"/>
          <w:szCs w:val="21"/>
        </w:rPr>
      </w:pP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黄庭坚、晁补之</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黄庭坚对苏轼词的继承（一般掌握）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晁补之对苏轼词的继承（一般掌握）</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秦观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“情韵兼胜”的含义和表现（重点掌握）</w:t>
      </w:r>
    </w:p>
    <w:p w:rsidR="00AE5E57" w:rsidRPr="007A22FD" w:rsidRDefault="004A2FC4" w:rsidP="007A22FD">
      <w:pPr>
        <w:numPr>
          <w:ilvl w:val="0"/>
          <w:numId w:val="11"/>
        </w:numPr>
        <w:rPr>
          <w:rFonts w:ascii="宋体" w:eastAsia="宋体" w:hAnsi="宋体" w:cs="宋体"/>
          <w:szCs w:val="21"/>
        </w:rPr>
      </w:pPr>
      <w:r w:rsidRPr="007A22FD">
        <w:rPr>
          <w:rFonts w:ascii="宋体" w:eastAsia="宋体" w:hAnsi="宋体" w:cs="宋体" w:hint="eastAsia"/>
          <w:szCs w:val="21"/>
        </w:rPr>
        <w:t>贺铸</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词风的多样性（重点掌握）</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第四节</w:t>
      </w:r>
      <w:r w:rsidRPr="007A22FD">
        <w:rPr>
          <w:rFonts w:ascii="宋体" w:eastAsia="宋体" w:hAnsi="宋体" w:cs="宋体" w:hint="eastAsia"/>
          <w:szCs w:val="21"/>
        </w:rPr>
        <w:t xml:space="preserve"> </w:t>
      </w:r>
      <w:r w:rsidRPr="007A22FD">
        <w:rPr>
          <w:rFonts w:ascii="宋体" w:eastAsia="宋体" w:hAnsi="宋体" w:cs="宋体" w:hint="eastAsia"/>
          <w:szCs w:val="21"/>
        </w:rPr>
        <w:t>周邦彦</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周邦彦词的成就（重点掌握）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周词在词史上的地位评价（一般掌握）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什么是秦观词的“情韵兼胜”？</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分析贺铸的词风。</w:t>
      </w:r>
    </w:p>
    <w:p w:rsidR="00AE5E57" w:rsidRPr="007A22FD" w:rsidRDefault="004A2FC4" w:rsidP="007A22FD">
      <w:pPr>
        <w:numPr>
          <w:ilvl w:val="0"/>
          <w:numId w:val="12"/>
        </w:numPr>
        <w:ind w:firstLine="420"/>
        <w:rPr>
          <w:rFonts w:ascii="宋体" w:eastAsia="宋体" w:hAnsi="宋体" w:cs="宋体"/>
          <w:szCs w:val="21"/>
        </w:rPr>
      </w:pPr>
      <w:r w:rsidRPr="007A22FD">
        <w:rPr>
          <w:rFonts w:ascii="宋体" w:eastAsia="宋体" w:hAnsi="宋体" w:cs="宋体" w:hint="eastAsia"/>
          <w:szCs w:val="21"/>
        </w:rPr>
        <w:t>周邦彦词有什么特点？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黄庭坚《水调歌头》“瑶草一何碧”</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秦观《踏莎行》“雾失楼台”</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秦观《浣溪沙》“漠漠轻寒”</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秦观《满庭芳》“山抹微云”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秦观《江城子》“西城杨柳弄春柔”</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贺铸《六州歌头》“少年侠气”</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贺铸《青玉案》“凌波不过横塘路”</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贺铸《踏莎行》“杨柳回塘”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周邦彦《瑞龙吟》“章台路”</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周邦彦《兰陵王•柳》</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周邦彦《六丑•蔷薇谢后作》</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第九章</w:t>
      </w:r>
      <w:r w:rsidRPr="007A22FD">
        <w:rPr>
          <w:rFonts w:ascii="宋体" w:eastAsia="宋体" w:hAnsi="宋体" w:cs="黑体" w:hint="eastAsia"/>
          <w:szCs w:val="21"/>
        </w:rPr>
        <w:t xml:space="preserve"> </w:t>
      </w:r>
      <w:r w:rsidRPr="007A22FD">
        <w:rPr>
          <w:rFonts w:ascii="宋体" w:eastAsia="宋体" w:hAnsi="宋体" w:cs="黑体" w:hint="eastAsia"/>
          <w:szCs w:val="21"/>
        </w:rPr>
        <w:t>南宋词坛鸟瞰：宋词的“极盛”和“渐衰”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南宋词坛基本面貌</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词“极盛”的表现：数量多，“品种”多，“质量”高。南宋词“渐衰”的表现：传统词缺乏新意，内容与思想感情渐趋枯竭，唯剩技巧；部分辛派词人忽视了词体本身的艺术特性，词风过于粗放，甚至流于“叫嚣”。南宋词坛情况相当复杂，发展相当不平衡。</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词的不平衡发展与南宋政局的复杂斗争有关，主战派与主和派的斗争贯穿始终。词的创作也分为截然不同的类型，有愤怒、哀伤之词，也有阿谀、颂圣之词，更有横亘在两者之间的“雅词”。</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雅词”的特征体现在题材内容与艺术形式两个方面。从题材内容看，一是表现士大夫文人“风雅清脱”的生活情致，二是抒写艳情题材，但去除了浮艳淫靡的成分。在艺术形式方面，通过“用工（功）”而达到“醇雅”的效果。</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“雅词”之外，南宋词坛还存在着另一派真情充沛、形式却稍显粗糙的“豪放词”，即“辛派词”。</w:t>
      </w:r>
    </w:p>
    <w:p w:rsidR="00AE5E57" w:rsidRPr="007A22FD" w:rsidRDefault="004A2FC4" w:rsidP="007A22FD">
      <w:pPr>
        <w:ind w:firstLine="465"/>
        <w:rPr>
          <w:rFonts w:ascii="宋体" w:eastAsia="宋体" w:hAnsi="宋体" w:cs="宋体"/>
          <w:szCs w:val="21"/>
        </w:rPr>
      </w:pPr>
      <w:r w:rsidRPr="007A22FD">
        <w:rPr>
          <w:rFonts w:ascii="宋体" w:eastAsia="宋体" w:hAnsi="宋体" w:cs="宋体" w:hint="eastAsia"/>
          <w:szCs w:val="21"/>
        </w:rPr>
        <w:t>南宋词发展可以分为前、中、末三个阶段</w:t>
      </w:r>
    </w:p>
    <w:p w:rsidR="00AE5E57" w:rsidRPr="007A22FD" w:rsidRDefault="004A2FC4" w:rsidP="007A22FD">
      <w:pPr>
        <w:ind w:firstLine="465"/>
        <w:rPr>
          <w:rFonts w:ascii="宋体" w:eastAsia="宋体" w:hAnsi="宋体" w:cs="黑体"/>
          <w:szCs w:val="21"/>
        </w:rPr>
      </w:pPr>
      <w:r w:rsidRPr="007A22FD">
        <w:rPr>
          <w:rFonts w:ascii="宋体" w:eastAsia="宋体" w:hAnsi="宋体" w:cs="黑体" w:hint="eastAsia"/>
          <w:szCs w:val="21"/>
        </w:rPr>
        <w:t>考核要</w:t>
      </w:r>
      <w:r w:rsidRPr="007A22FD">
        <w:rPr>
          <w:rFonts w:ascii="宋体" w:eastAsia="宋体" w:hAnsi="宋体" w:cs="黑体" w:hint="eastAsia"/>
          <w:szCs w:val="21"/>
        </w:rPr>
        <w:t>求</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“词家至南宋而极盛，亦至南宋而渐衰”</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“极盛”的三个表现（一般掌握）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“渐衰”包含两方面内涵（重点掌握）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南宋战和交替的政局和词坛上的两股忧国之音</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南宋政局与忧国之音产生的背景（一般掌握）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忧国之音的两种类型（重点掌握）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南宋文人的“雅致”和“雅词”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南宋文人的生活情致（一般掌握）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南宋“雅词”的特征（重点掌握）</w:t>
      </w:r>
    </w:p>
    <w:p w:rsidR="00AE5E57" w:rsidRPr="007A22FD" w:rsidRDefault="004A2FC4" w:rsidP="007A22FD">
      <w:pPr>
        <w:numPr>
          <w:ilvl w:val="0"/>
          <w:numId w:val="13"/>
        </w:numPr>
        <w:rPr>
          <w:rFonts w:ascii="宋体" w:eastAsia="宋体" w:hAnsi="宋体" w:cs="宋体"/>
          <w:szCs w:val="21"/>
        </w:rPr>
      </w:pPr>
      <w:r w:rsidRPr="007A22FD">
        <w:rPr>
          <w:rFonts w:ascii="宋体" w:eastAsia="宋体" w:hAnsi="宋体" w:cs="宋体" w:hint="eastAsia"/>
          <w:szCs w:val="21"/>
        </w:rPr>
        <w:t>异军特起的“豪气词”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“豪气词”的评价（重点掌握）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南宋词坛的三个阶段（一般掌握）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、如何理解“词家至南宋而极盛，亦至南宋而渐衰”？</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张元干《贺新郎•送胡邦衡待制赴</w:t>
      </w:r>
      <w:r w:rsidRPr="007A22FD">
        <w:rPr>
          <w:rFonts w:ascii="宋体" w:eastAsia="宋体" w:hAnsi="宋体" w:cs="宋体" w:hint="eastAsia"/>
          <w:szCs w:val="21"/>
        </w:rPr>
        <w:t>新州》</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第十章</w:t>
      </w:r>
      <w:r w:rsidRPr="007A22FD">
        <w:rPr>
          <w:rFonts w:ascii="宋体" w:eastAsia="宋体" w:hAnsi="宋体" w:cs="黑体" w:hint="eastAsia"/>
          <w:szCs w:val="21"/>
        </w:rPr>
        <w:t xml:space="preserve"> </w:t>
      </w:r>
      <w:r w:rsidRPr="007A22FD">
        <w:rPr>
          <w:rFonts w:ascii="宋体" w:eastAsia="宋体" w:hAnsi="宋体" w:cs="黑体" w:hint="eastAsia"/>
          <w:szCs w:val="21"/>
        </w:rPr>
        <w:t>南宋前期（</w:t>
      </w:r>
      <w:r w:rsidRPr="007A22FD">
        <w:rPr>
          <w:rFonts w:ascii="宋体" w:eastAsia="宋体" w:hAnsi="宋体" w:cs="黑体" w:hint="eastAsia"/>
          <w:szCs w:val="21"/>
        </w:rPr>
        <w:t>1127-1161</w:t>
      </w:r>
      <w:r w:rsidRPr="007A22FD">
        <w:rPr>
          <w:rFonts w:ascii="宋体" w:eastAsia="宋体" w:hAnsi="宋体" w:cs="黑体" w:hint="eastAsia"/>
          <w:szCs w:val="21"/>
        </w:rPr>
        <w:t>）的伤感词、愤慨词、隐逸词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南宋前期词坛三种类型词，即伤感词、愤慨词、隐逸词</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南渡之初的词风发生了深刻变化。首先是写作总主题的变化，忧国之情代替了艳情。其次是风格的变化，南宋前期大多数词作情真意深，直抒胸臆的词风成为主流。</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伤感词是北宋灭亡之后词人们发出的哀伤之音，代表词人是李清照。李清照词以“靖康之变”为界分为前后两期。</w:t>
      </w:r>
      <w:r w:rsidRPr="007A22FD">
        <w:rPr>
          <w:rFonts w:ascii="宋体" w:eastAsia="宋体" w:hAnsi="宋体" w:cs="宋体" w:hint="eastAsia"/>
          <w:szCs w:val="21"/>
        </w:rPr>
        <w:t>李清照经历了南北宋之际的沧桑巨变，她的前期词以空灵飞动的女性笔触自写闺阁心情，</w:t>
      </w:r>
      <w:r w:rsidRPr="007A22FD">
        <w:rPr>
          <w:rFonts w:ascii="宋体" w:eastAsia="宋体" w:hAnsi="宋体" w:cs="宋体" w:hint="eastAsia"/>
          <w:szCs w:val="21"/>
        </w:rPr>
        <w:t>有富贵、文雅的气度，</w:t>
      </w:r>
      <w:r w:rsidRPr="007A22FD">
        <w:rPr>
          <w:rFonts w:ascii="宋体" w:eastAsia="宋体" w:hAnsi="宋体" w:cs="宋体" w:hint="eastAsia"/>
          <w:szCs w:val="21"/>
        </w:rPr>
        <w:t>为传统的抒情词吹进了清新的空气；她的</w:t>
      </w:r>
      <w:r w:rsidRPr="007A22FD">
        <w:rPr>
          <w:rFonts w:ascii="宋体" w:eastAsia="宋体" w:hAnsi="宋体" w:cs="宋体" w:hint="eastAsia"/>
          <w:szCs w:val="21"/>
        </w:rPr>
        <w:lastRenderedPageBreak/>
        <w:t>后期词则突出抒写苦难的时代中一个饱经忧患者的深沉感受和巨大不幸，这些词就深深地打上了鲜明的时代印记。在李清照的词中，时代悲剧和她个人的独特感受与艺术独创性完全融合在一起，使传统抒情词又一次得到充实和改造。</w:t>
      </w:r>
      <w:r w:rsidRPr="007A22FD">
        <w:rPr>
          <w:rFonts w:ascii="宋体" w:eastAsia="宋体" w:hAnsi="宋体" w:cs="宋体" w:hint="eastAsia"/>
          <w:szCs w:val="21"/>
        </w:rPr>
        <w:t>词集</w:t>
      </w:r>
      <w:r w:rsidRPr="007A22FD">
        <w:rPr>
          <w:rFonts w:ascii="宋体" w:eastAsia="宋体" w:hAnsi="宋体" w:cs="宋体" w:hint="eastAsia"/>
          <w:szCs w:val="21"/>
        </w:rPr>
        <w:t>《漱玉词》</w:t>
      </w:r>
      <w:r w:rsidRPr="007A22FD">
        <w:rPr>
          <w:rFonts w:ascii="宋体" w:eastAsia="宋体" w:hAnsi="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愤慨词表达的是一种愤怒的忧国之音。南宋初期的愤慨词带有复杂的感情色彩，“悲凉”型的美感成为最普遍的特征。主要词人有岳飞、张元干、张孝祥等人。</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南宋初期隐逸词颇为流行，代表词人朱敦儒、叶梦得等。隐逸词的流行依然是社会矛盾的反映。</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w:t>
      </w:r>
      <w:r w:rsidRPr="007A22FD">
        <w:rPr>
          <w:rFonts w:ascii="宋体" w:eastAsia="宋体" w:hAnsi="宋体" w:cs="黑体" w:hint="eastAsia"/>
          <w:szCs w:val="21"/>
        </w:rPr>
        <w:t>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南宋初期词风的变化（一般掌握）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南宋前期词坛的“低音区”——伤感词（李清照）</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李清照生平（一般掌握）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李清照词的分期（重点掌握）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李清照前期词（一般掌握）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李清照后期词（重点掌握）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李清照后期诗（一般掌握）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洪皓《江梅引》、曾觌《金人捧玉露》（一般掌握）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南宋前期词坛的“高音区”——愤慨词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李纲、赵鼎、胡铨（一般掌握）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张孝祥对苏轼的继承（一般掌握）</w:t>
      </w:r>
    </w:p>
    <w:p w:rsidR="00AE5E57" w:rsidRPr="007A22FD" w:rsidRDefault="004A2FC4" w:rsidP="007A22FD">
      <w:pPr>
        <w:numPr>
          <w:ilvl w:val="0"/>
          <w:numId w:val="14"/>
        </w:numPr>
        <w:rPr>
          <w:rFonts w:ascii="宋体" w:eastAsia="宋体" w:hAnsi="宋体" w:cs="宋体"/>
          <w:szCs w:val="21"/>
        </w:rPr>
      </w:pPr>
      <w:r w:rsidRPr="007A22FD">
        <w:rPr>
          <w:rFonts w:ascii="宋体" w:eastAsia="宋体" w:hAnsi="宋体" w:cs="宋体" w:hint="eastAsia"/>
          <w:szCs w:val="21"/>
        </w:rPr>
        <w:t>南宋前期词坛的“尘外音”——隐逸词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隐逸词广为产生的原因（一般掌握）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朱敦儒（一般掌握）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向子諲、叶梦得、李光（一般掌握）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、李清照前后期有何变化？</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李清照《醉花阴》“薄雾浓云”</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李清照《声声慢》“寻寻觅觅”</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李清照《永遇乐》“落日熔金”</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张元干《贺新郎•寄李伯纪丞相》</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张孝祥《六州歌头》“长淮望断”</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朱敦儒《相见欢》“金陵城上西楼”</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叶梦得《八声甘州》“古都迷岸草”</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第十一章</w:t>
      </w:r>
      <w:r w:rsidRPr="007A22FD">
        <w:rPr>
          <w:rFonts w:ascii="宋体" w:eastAsia="宋体" w:hAnsi="宋体" w:cs="黑体" w:hint="eastAsia"/>
          <w:szCs w:val="21"/>
        </w:rPr>
        <w:t xml:space="preserve"> </w:t>
      </w:r>
      <w:r w:rsidRPr="007A22FD">
        <w:rPr>
          <w:rFonts w:ascii="宋体" w:eastAsia="宋体" w:hAnsi="宋体" w:cs="黑体" w:hint="eastAsia"/>
          <w:szCs w:val="21"/>
        </w:rPr>
        <w:t>被时代所召唤回来的“男子汉风格”：辛派爱国词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辛弃疾词及辛派词人的创作概况。</w:t>
      </w:r>
    </w:p>
    <w:p w:rsidR="00AE5E57" w:rsidRPr="007A22FD" w:rsidRDefault="004A2FC4" w:rsidP="007A22FD">
      <w:pPr>
        <w:ind w:firstLine="420"/>
        <w:rPr>
          <w:rFonts w:ascii="宋体" w:eastAsia="宋体" w:hAnsi="宋体" w:cs="宋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词发展到辛弃疾时期发生巨变，传统词风突然断裂，一种英雄之词、豪杰之词、男子汉士大夫之词出现在大众视野，词风也从传统的“柔美”、“纤美”一变而为“刚美”、“宏美”。</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继苏轼之后，辛弃疾是又一位拓宽词的表现领域、提高词品的词人。在辛词中，大至复</w:t>
      </w:r>
      <w:r w:rsidRPr="007A22FD">
        <w:rPr>
          <w:rFonts w:ascii="宋体" w:eastAsia="宋体" w:hAnsi="宋体" w:cs="宋体" w:hint="eastAsia"/>
          <w:szCs w:val="21"/>
        </w:rPr>
        <w:lastRenderedPageBreak/>
        <w:t>国大计，小到身边琐事，事无巨细均有表现，在题材的宽广度方面大大超越前人，</w:t>
      </w:r>
      <w:r w:rsidRPr="007A22FD">
        <w:rPr>
          <w:rFonts w:ascii="宋体" w:eastAsia="宋体" w:hAnsi="宋体" w:cs="宋体" w:hint="eastAsia"/>
          <w:szCs w:val="21"/>
        </w:rPr>
        <w:t>词的艺术容量和抒情功能在他手中达到了新的高度。</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辛弃疾《稼轩长短句》</w:t>
      </w:r>
      <w:r w:rsidRPr="007A22FD">
        <w:rPr>
          <w:rFonts w:ascii="宋体" w:eastAsia="宋体" w:hAnsi="宋体" w:cs="宋体" w:hint="eastAsia"/>
          <w:szCs w:val="21"/>
        </w:rPr>
        <w:t>存词</w:t>
      </w:r>
      <w:r w:rsidRPr="007A22FD">
        <w:rPr>
          <w:rFonts w:ascii="宋体" w:eastAsia="宋体" w:hAnsi="宋体" w:cs="宋体" w:hint="eastAsia"/>
          <w:szCs w:val="21"/>
        </w:rPr>
        <w:t>620</w:t>
      </w:r>
      <w:r w:rsidRPr="007A22FD">
        <w:rPr>
          <w:rFonts w:ascii="宋体" w:eastAsia="宋体" w:hAnsi="宋体" w:cs="宋体" w:hint="eastAsia"/>
          <w:szCs w:val="21"/>
        </w:rPr>
        <w:t>首，是宋代词人中创作数量传世最多的。</w:t>
      </w:r>
      <w:r w:rsidRPr="007A22FD">
        <w:rPr>
          <w:rFonts w:ascii="宋体" w:eastAsia="宋体" w:hAnsi="宋体" w:cs="宋体" w:hint="eastAsia"/>
          <w:szCs w:val="21"/>
        </w:rPr>
        <w:t>辛词中蕴含着“狂放精神”：首先，表现为“愤世”的态度，显示的是作者爱国的本质。其次，表</w:t>
      </w:r>
      <w:r w:rsidRPr="007A22FD">
        <w:rPr>
          <w:rFonts w:ascii="宋体" w:eastAsia="宋体" w:hAnsi="宋体" w:cs="宋体" w:hint="eastAsia"/>
          <w:szCs w:val="21"/>
        </w:rPr>
        <w:t>现为“傲世”的态度，透露出壮志难酬的悲凉。第三，表现为“嘲世”的态度，体现的是作者不合流俗的人生态度。</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“以气入词”是辛词的另一特点。稼轩词中到处可见对“气”的赞赏，充满着或磅礴或沉郁的气势。</w:t>
      </w:r>
    </w:p>
    <w:p w:rsidR="00AE5E57" w:rsidRPr="007A22FD" w:rsidRDefault="004A2FC4" w:rsidP="007A22FD">
      <w:pPr>
        <w:ind w:firstLine="437"/>
        <w:rPr>
          <w:rFonts w:ascii="宋体" w:eastAsia="宋体" w:hAnsi="宋体" w:cs="宋体"/>
          <w:szCs w:val="21"/>
        </w:rPr>
      </w:pPr>
      <w:r w:rsidRPr="007A22FD">
        <w:rPr>
          <w:rFonts w:ascii="宋体" w:eastAsia="宋体" w:hAnsi="宋体" w:cs="宋体" w:hint="eastAsia"/>
          <w:szCs w:val="21"/>
        </w:rPr>
        <w:t>辛词风格多样，亦刚亦柔，亦庄亦谐，</w:t>
      </w:r>
      <w:r w:rsidRPr="007A22FD">
        <w:rPr>
          <w:rFonts w:ascii="宋体" w:eastAsia="宋体" w:hAnsi="宋体" w:cs="宋体" w:hint="eastAsia"/>
          <w:szCs w:val="21"/>
        </w:rPr>
        <w:t>既有统一性又有多样化，辛词的风格主要来源于他的时代和他的思想性格。苏、辛并称，二家词风实有同有异。</w:t>
      </w:r>
      <w:r w:rsidRPr="007A22FD">
        <w:rPr>
          <w:rFonts w:ascii="宋体" w:eastAsia="宋体" w:hAnsi="宋体" w:cs="宋体" w:hint="eastAsia"/>
          <w:szCs w:val="21"/>
        </w:rPr>
        <w:t>词集</w:t>
      </w:r>
      <w:r w:rsidRPr="007A22FD">
        <w:rPr>
          <w:rFonts w:ascii="宋体" w:eastAsia="宋体" w:hAnsi="宋体" w:cs="宋体" w:hint="eastAsia"/>
          <w:szCs w:val="21"/>
        </w:rPr>
        <w:t>《稼轩长短句》</w:t>
      </w:r>
      <w:r w:rsidRPr="007A22FD">
        <w:rPr>
          <w:rFonts w:ascii="宋体" w:eastAsia="宋体" w:hAnsi="宋体" w:cs="宋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辛弃疾词出现之后，词坛上涌现出一个“辛派作家群”，</w:t>
      </w:r>
      <w:r w:rsidRPr="007A22FD">
        <w:rPr>
          <w:rFonts w:ascii="宋体" w:eastAsia="宋体" w:hAnsi="宋体" w:cs="宋体" w:hint="eastAsia"/>
          <w:szCs w:val="21"/>
        </w:rPr>
        <w:t>阵容甚壮，贯穿于整个南宋时期。它上承苏轼，南渡</w:t>
      </w:r>
      <w:r w:rsidRPr="007A22FD">
        <w:rPr>
          <w:rFonts w:ascii="宋体" w:eastAsia="宋体" w:hAnsi="宋体" w:cs="宋体" w:hint="eastAsia"/>
          <w:szCs w:val="21"/>
        </w:rPr>
        <w:t>之</w:t>
      </w:r>
      <w:r w:rsidRPr="007A22FD">
        <w:rPr>
          <w:rFonts w:ascii="宋体" w:eastAsia="宋体" w:hAnsi="宋体" w:cs="宋体" w:hint="eastAsia"/>
          <w:szCs w:val="21"/>
        </w:rPr>
        <w:t>初一些“中兴名臣”为之前驱，陆游、陈亮等爱国志士为之羽翼，之后犹不</w:t>
      </w:r>
      <w:r w:rsidRPr="007A22FD">
        <w:rPr>
          <w:rFonts w:ascii="宋体" w:eastAsia="宋体" w:hAnsi="宋体" w:cs="宋体" w:hint="eastAsia"/>
          <w:szCs w:val="21"/>
        </w:rPr>
        <w:t>乏有力的后继者，如刘过，刘克庄，等。它的余波，直至宋末元初的刘辰翁等人。</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numPr>
          <w:ilvl w:val="0"/>
          <w:numId w:val="15"/>
        </w:numPr>
        <w:rPr>
          <w:rFonts w:ascii="宋体" w:eastAsia="宋体" w:hAnsi="宋体" w:cs="宋体"/>
          <w:szCs w:val="21"/>
        </w:rPr>
      </w:pPr>
      <w:r w:rsidRPr="007A22FD">
        <w:rPr>
          <w:rFonts w:ascii="宋体" w:eastAsia="宋体" w:hAnsi="宋体" w:cs="宋体" w:hint="eastAsia"/>
          <w:szCs w:val="21"/>
        </w:rPr>
        <w:t>词坛的“巨龙”——辛弃疾</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辛弃疾生平（重点掌握）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辛弃疾词的内容（重点掌握）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辛弃疾词的形式（一般掌握）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辛弃疾词风格（重点掌握）</w:t>
      </w:r>
    </w:p>
    <w:p w:rsidR="00AE5E57" w:rsidRPr="007A22FD" w:rsidRDefault="004A2FC4" w:rsidP="007A22FD">
      <w:pPr>
        <w:numPr>
          <w:ilvl w:val="0"/>
          <w:numId w:val="15"/>
        </w:numPr>
        <w:rPr>
          <w:rFonts w:ascii="宋体" w:eastAsia="宋体" w:hAnsi="宋体" w:cs="宋体"/>
          <w:szCs w:val="21"/>
        </w:rPr>
      </w:pPr>
      <w:r w:rsidRPr="007A22FD">
        <w:rPr>
          <w:rFonts w:ascii="宋体" w:eastAsia="宋体" w:hAnsi="宋体" w:cs="宋体" w:hint="eastAsia"/>
          <w:szCs w:val="21"/>
        </w:rPr>
        <w:t>“辛派爱国词”概述</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陆游的爱国词（重点掌握）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陈亮词（一般掌握）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刘过词（重点掌握）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刘克庄词（重点掌握）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陈人杰词（一般掌握）</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、列举辛弃疾词的内容。</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w:t>
      </w:r>
      <w:r w:rsidRPr="007A22FD">
        <w:rPr>
          <w:rFonts w:ascii="宋体" w:eastAsia="宋体" w:hAnsi="宋体" w:cs="宋体" w:hint="eastAsia"/>
          <w:szCs w:val="21"/>
        </w:rPr>
        <w:t>辛弃疾</w:t>
      </w:r>
      <w:r w:rsidRPr="007A22FD">
        <w:rPr>
          <w:rFonts w:ascii="宋体" w:eastAsia="宋体" w:hAnsi="宋体" w:cs="宋体" w:hint="eastAsia"/>
          <w:szCs w:val="21"/>
        </w:rPr>
        <w:t>词</w:t>
      </w:r>
      <w:r w:rsidRPr="007A22FD">
        <w:rPr>
          <w:rFonts w:ascii="宋体" w:eastAsia="宋体" w:hAnsi="宋体" w:cs="宋体" w:hint="eastAsia"/>
          <w:szCs w:val="21"/>
        </w:rPr>
        <w:t>统一而又多样化的风格。</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辛弃疾《贺新郎》“绿树听鹈鴂”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辛弃疾《摸鱼儿》“更能消几番风雨”</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辛弃疾《永遇乐•京口北固亭怀古》</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辛弃疾《水龙吟•过南剑双溪楼》</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辛弃疾《青玉案•元夕》</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辛弃疾《</w:t>
      </w:r>
      <w:r w:rsidRPr="007A22FD">
        <w:rPr>
          <w:rFonts w:ascii="宋体" w:eastAsia="宋体" w:hAnsi="宋体" w:cs="宋体" w:hint="eastAsia"/>
          <w:szCs w:val="21"/>
        </w:rPr>
        <w:t xml:space="preserve"> </w:t>
      </w:r>
      <w:r w:rsidRPr="007A22FD">
        <w:rPr>
          <w:rFonts w:ascii="宋体" w:eastAsia="宋体" w:hAnsi="宋体" w:cs="宋体" w:hint="eastAsia"/>
          <w:szCs w:val="21"/>
        </w:rPr>
        <w:t>清平乐•村居》</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陆游《诉衷情》“当年万里觅封侯”</w:t>
      </w:r>
      <w:r w:rsidRPr="007A22FD">
        <w:rPr>
          <w:rFonts w:ascii="宋体" w:eastAsia="宋体" w:hAnsi="宋体" w:cs="宋体" w:hint="eastAsia"/>
          <w:szCs w:val="21"/>
        </w:rPr>
        <w:t>*</w:t>
      </w:r>
    </w:p>
    <w:p w:rsidR="00AE5E57" w:rsidRPr="007A22FD" w:rsidRDefault="00AE5E57" w:rsidP="007A22FD">
      <w:pPr>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第十二章</w:t>
      </w:r>
      <w:r w:rsidRPr="007A22FD">
        <w:rPr>
          <w:rFonts w:ascii="宋体" w:eastAsia="宋体" w:hAnsi="宋体" w:cs="黑体" w:hint="eastAsia"/>
          <w:szCs w:val="21"/>
        </w:rPr>
        <w:t xml:space="preserve"> </w:t>
      </w:r>
      <w:r w:rsidRPr="007A22FD">
        <w:rPr>
          <w:rFonts w:ascii="宋体" w:eastAsia="宋体" w:hAnsi="宋体" w:cs="黑体" w:hint="eastAsia"/>
          <w:szCs w:val="21"/>
        </w:rPr>
        <w:t>“雅词”营垒里的“伤痕文学”：姜夔和吴文英词</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南宋后期雅词代表作家姜夔、吴文英词</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南宋后期“雅词”创作再度繁荣，词中带着明显的“伤痕”：时代的伤痕、个人身世的伤痕、恋情的伤痕。词人以姜夔、吴文英为其代表。</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姜夔从自身的生活情趣和艺术情趣出发，创作性地继承和发展了传统婉约词风，以“清</w:t>
      </w:r>
      <w:r w:rsidRPr="007A22FD">
        <w:rPr>
          <w:rFonts w:ascii="宋体" w:eastAsia="宋体" w:hAnsi="宋体" w:cs="宋体" w:hint="eastAsia"/>
          <w:szCs w:val="21"/>
        </w:rPr>
        <w:lastRenderedPageBreak/>
        <w:t>空”、“骚雅”的笔调展示着自己的“伤痕”，显示出时代特色和个人风格。</w:t>
      </w:r>
      <w:r w:rsidRPr="007A22FD">
        <w:rPr>
          <w:rFonts w:ascii="宋体" w:eastAsia="宋体" w:hAnsi="宋体" w:cs="宋体" w:hint="eastAsia"/>
          <w:szCs w:val="21"/>
        </w:rPr>
        <w:t>姜夔词中有《扬州慢》等</w:t>
      </w:r>
      <w:r w:rsidRPr="007A22FD">
        <w:rPr>
          <w:rFonts w:ascii="宋体" w:eastAsia="宋体" w:hAnsi="宋体" w:cs="宋体" w:hint="eastAsia"/>
          <w:szCs w:val="21"/>
        </w:rPr>
        <w:t>17</w:t>
      </w:r>
      <w:r w:rsidRPr="007A22FD">
        <w:rPr>
          <w:rFonts w:ascii="宋体" w:eastAsia="宋体" w:hAnsi="宋体" w:cs="宋体" w:hint="eastAsia"/>
          <w:szCs w:val="21"/>
        </w:rPr>
        <w:t>首自度曲，旁注音谱，是现存宋人词集中仅有的完整的宋词乐谱，是研究南宋词乐的珍贵艺术文献。</w:t>
      </w:r>
      <w:r w:rsidRPr="007A22FD">
        <w:rPr>
          <w:rFonts w:ascii="宋体" w:eastAsia="宋体" w:hAnsi="宋体" w:cs="宋体" w:hint="eastAsia"/>
          <w:szCs w:val="21"/>
        </w:rPr>
        <w:t>词集</w:t>
      </w:r>
      <w:r w:rsidRPr="007A22FD">
        <w:rPr>
          <w:rFonts w:ascii="宋体" w:eastAsia="宋体" w:hAnsi="宋体" w:cs="宋体" w:hint="eastAsia"/>
          <w:szCs w:val="21"/>
        </w:rPr>
        <w:t>《白石道人歌曲》</w:t>
      </w:r>
      <w:r w:rsidRPr="007A22FD">
        <w:rPr>
          <w:rFonts w:ascii="宋体" w:eastAsia="宋体" w:hAnsi="宋体" w:cs="宋体" w:hint="eastAsia"/>
          <w:szCs w:val="21"/>
        </w:rPr>
        <w:t>。</w:t>
      </w:r>
    </w:p>
    <w:p w:rsidR="00AE5E57" w:rsidRPr="007A22FD" w:rsidRDefault="004A2FC4" w:rsidP="007A22FD">
      <w:pPr>
        <w:ind w:firstLine="435"/>
        <w:rPr>
          <w:rFonts w:ascii="宋体" w:eastAsia="宋体" w:hAnsi="宋体" w:cs="宋体"/>
          <w:szCs w:val="21"/>
        </w:rPr>
      </w:pPr>
      <w:r w:rsidRPr="007A22FD">
        <w:rPr>
          <w:rFonts w:ascii="宋体" w:eastAsia="宋体" w:hAnsi="宋体" w:cs="宋体" w:hint="eastAsia"/>
          <w:szCs w:val="21"/>
        </w:rPr>
        <w:t>吴文英所处的时代环境日渐苟安，加上本人的生活经历相当狭窄，故其词对于时代的感伤相对淡化，更多集中于表现个人身世之感和相思恋情带来的感伤情绪。</w:t>
      </w:r>
      <w:r w:rsidRPr="007A22FD">
        <w:rPr>
          <w:rFonts w:ascii="宋体" w:eastAsia="宋体" w:hAnsi="宋体" w:cs="宋体" w:hint="eastAsia"/>
          <w:szCs w:val="21"/>
        </w:rPr>
        <w:t>吴文英词承自周邦彦</w:t>
      </w:r>
      <w:r w:rsidRPr="007A22FD">
        <w:rPr>
          <w:rFonts w:ascii="宋体" w:eastAsia="宋体" w:hAnsi="宋体" w:cs="宋体" w:hint="eastAsia"/>
          <w:szCs w:val="21"/>
        </w:rPr>
        <w:t>，</w:t>
      </w:r>
      <w:r w:rsidRPr="007A22FD">
        <w:rPr>
          <w:rFonts w:ascii="宋体" w:eastAsia="宋体" w:hAnsi="宋体" w:cs="宋体" w:hint="eastAsia"/>
          <w:szCs w:val="21"/>
        </w:rPr>
        <w:t>另创一种“隐秀”风格。</w:t>
      </w:r>
      <w:r w:rsidRPr="007A22FD">
        <w:rPr>
          <w:rFonts w:ascii="宋体" w:eastAsia="宋体" w:hAnsi="宋体" w:cs="宋体" w:hint="eastAsia"/>
          <w:szCs w:val="21"/>
        </w:rPr>
        <w:t>吴文英词注重修辞，语言方面偏爱艳丽，注重锻炼词句</w:t>
      </w:r>
      <w:r w:rsidRPr="007A22FD">
        <w:rPr>
          <w:rFonts w:ascii="宋体" w:eastAsia="宋体" w:hAnsi="宋体" w:cs="宋体" w:hint="eastAsia"/>
          <w:szCs w:val="21"/>
        </w:rPr>
        <w:t>。</w:t>
      </w:r>
      <w:r w:rsidRPr="007A22FD">
        <w:rPr>
          <w:rFonts w:ascii="宋体" w:eastAsia="宋体" w:hAnsi="宋体" w:cs="宋体" w:hint="eastAsia"/>
          <w:szCs w:val="21"/>
        </w:rPr>
        <w:t>他的《梦窗词》以绵密研炼见称。</w:t>
      </w:r>
      <w:r w:rsidRPr="007A22FD">
        <w:rPr>
          <w:rFonts w:ascii="宋体" w:eastAsia="宋体" w:hAnsi="宋体" w:cs="宋体" w:hint="eastAsia"/>
          <w:szCs w:val="21"/>
        </w:rPr>
        <w:t>词集</w:t>
      </w:r>
      <w:r w:rsidRPr="007A22FD">
        <w:rPr>
          <w:rFonts w:ascii="宋体" w:eastAsia="宋体" w:hAnsi="宋体" w:cs="宋体" w:hint="eastAsia"/>
          <w:szCs w:val="21"/>
        </w:rPr>
        <w:t>《梦窗词》</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南宋“雅词”的不足和缺陷（一般掌握）</w:t>
      </w:r>
    </w:p>
    <w:p w:rsidR="00AE5E57" w:rsidRPr="007A22FD" w:rsidRDefault="004A2FC4" w:rsidP="007A22FD">
      <w:pPr>
        <w:numPr>
          <w:ilvl w:val="0"/>
          <w:numId w:val="16"/>
        </w:numPr>
        <w:rPr>
          <w:rFonts w:ascii="宋体" w:eastAsia="宋体" w:hAnsi="宋体" w:cs="宋体"/>
          <w:szCs w:val="21"/>
        </w:rPr>
      </w:pPr>
      <w:r w:rsidRPr="007A22FD">
        <w:rPr>
          <w:rFonts w:ascii="宋体" w:eastAsia="宋体" w:hAnsi="宋体" w:cs="宋体" w:hint="eastAsia"/>
          <w:szCs w:val="21"/>
        </w:rPr>
        <w:t>“幽韵冷香”白石词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姜夔词多“伤痕”的原因（重点掌握）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姜夔词的三类内容（重点掌握）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姜夔词品（一般掌握）</w:t>
      </w:r>
    </w:p>
    <w:p w:rsidR="00AE5E57" w:rsidRPr="007A22FD" w:rsidRDefault="004A2FC4" w:rsidP="007A22FD">
      <w:pPr>
        <w:numPr>
          <w:ilvl w:val="0"/>
          <w:numId w:val="16"/>
        </w:numPr>
        <w:rPr>
          <w:rFonts w:ascii="宋体" w:eastAsia="宋体" w:hAnsi="宋体" w:cs="宋体"/>
          <w:szCs w:val="21"/>
        </w:rPr>
      </w:pPr>
      <w:r w:rsidRPr="007A22FD">
        <w:rPr>
          <w:rFonts w:ascii="宋体" w:eastAsia="宋体" w:hAnsi="宋体" w:cs="宋体" w:hint="eastAsia"/>
          <w:szCs w:val="21"/>
        </w:rPr>
        <w:t>“芬菲铿丽”梦窗词</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“绵绵长恨”的具体表现（重点掌握）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“变态心理”与美感的关系（一般掌握）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对吴文英词的评价（一般掌握）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7"/>
        </w:numPr>
        <w:ind w:firstLine="435"/>
        <w:rPr>
          <w:rFonts w:ascii="宋体" w:eastAsia="宋体" w:hAnsi="宋体"/>
          <w:szCs w:val="21"/>
        </w:rPr>
      </w:pPr>
      <w:r w:rsidRPr="007A22FD">
        <w:rPr>
          <w:rFonts w:ascii="宋体" w:eastAsia="宋体" w:hAnsi="宋体" w:cs="宋体" w:hint="eastAsia"/>
          <w:szCs w:val="21"/>
        </w:rPr>
        <w:t>姜夔词的</w:t>
      </w:r>
      <w:r w:rsidRPr="007A22FD">
        <w:rPr>
          <w:rFonts w:ascii="宋体" w:eastAsia="宋体" w:hAnsi="宋体" w:cs="宋体" w:hint="eastAsia"/>
          <w:szCs w:val="21"/>
        </w:rPr>
        <w:t>内容与</w:t>
      </w:r>
      <w:r w:rsidRPr="007A22FD">
        <w:rPr>
          <w:rFonts w:ascii="宋体" w:eastAsia="宋体" w:hAnsi="宋体" w:cs="宋体" w:hint="eastAsia"/>
          <w:szCs w:val="21"/>
        </w:rPr>
        <w:t>艺术特色。</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hint="eastAsia"/>
          <w:szCs w:val="21"/>
        </w:rPr>
        <w:t>2</w:t>
      </w:r>
      <w:r w:rsidRPr="007A22FD">
        <w:rPr>
          <w:rFonts w:ascii="宋体" w:eastAsia="宋体" w:hAnsi="宋体" w:hint="eastAsia"/>
          <w:szCs w:val="21"/>
        </w:rPr>
        <w:t>、吴文英词“七宝楼台”的评价恰当吗？为什么？。</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姜夔《扬州慢》“淮左名都”</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姜夔《鹧鸪天》“肥水东流无尽期”</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姜夔《暗香》“旧时月色”</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吴文英《风入松》“听风听雨过清明”</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吴文英《八声甘州》“渺空烟四远”</w:t>
      </w:r>
    </w:p>
    <w:p w:rsidR="00AE5E57" w:rsidRPr="007A22FD" w:rsidRDefault="00AE5E57" w:rsidP="007A22FD">
      <w:pPr>
        <w:jc w:val="center"/>
        <w:rPr>
          <w:rFonts w:ascii="宋体" w:eastAsia="宋体" w:hAnsi="宋体" w:cs="黑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第十三章</w:t>
      </w:r>
      <w:r w:rsidRPr="007A22FD">
        <w:rPr>
          <w:rFonts w:ascii="宋体" w:eastAsia="宋体" w:hAnsi="宋体" w:cs="黑体" w:hint="eastAsia"/>
          <w:szCs w:val="21"/>
        </w:rPr>
        <w:t xml:space="preserve"> </w:t>
      </w:r>
      <w:r w:rsidRPr="007A22FD">
        <w:rPr>
          <w:rFonts w:ascii="宋体" w:eastAsia="宋体" w:hAnsi="宋体" w:cs="黑体" w:hint="eastAsia"/>
          <w:szCs w:val="21"/>
        </w:rPr>
        <w:t>“风雨如晦”、“春去人间”的宋末词坛</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学习目的和要求</w:t>
      </w:r>
      <w:r w:rsidRPr="007A22FD">
        <w:rPr>
          <w:rFonts w:ascii="宋体" w:eastAsia="宋体" w:hAnsi="宋体" w:cs="黑体" w:hint="eastAsia"/>
          <w:szCs w:val="21"/>
        </w:rPr>
        <w:t>:</w:t>
      </w:r>
    </w:p>
    <w:p w:rsidR="00AE5E57" w:rsidRPr="007A22FD" w:rsidRDefault="004A2FC4" w:rsidP="007A22FD">
      <w:pPr>
        <w:ind w:firstLineChars="200" w:firstLine="420"/>
        <w:rPr>
          <w:rFonts w:ascii="宋体" w:eastAsia="宋体" w:hAnsi="宋体" w:cs="宋体"/>
          <w:szCs w:val="21"/>
        </w:rPr>
      </w:pPr>
      <w:r w:rsidRPr="007A22FD">
        <w:rPr>
          <w:rFonts w:ascii="宋体" w:eastAsia="宋体" w:hAnsi="宋体" w:cs="宋体" w:hint="eastAsia"/>
          <w:szCs w:val="21"/>
        </w:rPr>
        <w:t>通过本章学习，掌握</w:t>
      </w:r>
      <w:r w:rsidRPr="007A22FD">
        <w:rPr>
          <w:rFonts w:ascii="宋体" w:eastAsia="宋体" w:hAnsi="宋体" w:cs="宋体" w:hint="eastAsia"/>
          <w:szCs w:val="21"/>
        </w:rPr>
        <w:t>南宋末年的词坛概况，“浙派词人”和“江西词人”</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考核知识点</w:t>
      </w:r>
      <w:r w:rsidRPr="007A22FD">
        <w:rPr>
          <w:rFonts w:ascii="宋体" w:eastAsia="宋体" w:hAnsi="宋体" w:cs="黑体" w:hint="eastAsia"/>
          <w:szCs w:val="21"/>
        </w:rPr>
        <w:t>：</w:t>
      </w:r>
    </w:p>
    <w:p w:rsidR="00AE5E57" w:rsidRPr="007A22FD" w:rsidRDefault="004A2FC4" w:rsidP="007A22FD">
      <w:pPr>
        <w:ind w:firstLine="420"/>
        <w:rPr>
          <w:rFonts w:ascii="宋体" w:eastAsia="宋体" w:hAnsi="宋体" w:cs="黑体"/>
          <w:szCs w:val="21"/>
        </w:rPr>
      </w:pPr>
      <w:r w:rsidRPr="007A22FD">
        <w:rPr>
          <w:rFonts w:ascii="宋体" w:eastAsia="宋体" w:hAnsi="宋体" w:cs="宋体" w:hint="eastAsia"/>
          <w:szCs w:val="21"/>
        </w:rPr>
        <w:t>南宋末年的词坛主要有两类词人，“雅词”派余绪和“辛派”后继者，共唱着“春去人间”的悲歌。宋</w:t>
      </w:r>
      <w:r w:rsidRPr="007A22FD">
        <w:rPr>
          <w:rFonts w:ascii="宋体" w:eastAsia="宋体" w:hAnsi="宋体" w:cs="宋体" w:hint="eastAsia"/>
          <w:szCs w:val="21"/>
        </w:rPr>
        <w:t>亡之后，志士词和遗民词又有不少佳作。文天祥、刘辰翁等发扬苏、辛词风，周密、王沂孙、张炎、蒋捷等谨持周、姜衣钵，宋元之际词坛，主要就是这样两派。前者悲歌慷慨，后者凄断苦咽，这两种音色，虽有高低强弱的不同，但起协奏了宋词的尾声。</w:t>
      </w:r>
    </w:p>
    <w:p w:rsidR="00AE5E57" w:rsidRPr="007A22FD" w:rsidRDefault="004A2FC4" w:rsidP="007A22FD">
      <w:pPr>
        <w:ind w:firstLineChars="200" w:firstLine="420"/>
        <w:rPr>
          <w:rFonts w:ascii="宋体" w:eastAsia="宋体" w:hAnsi="宋体" w:cs="黑体"/>
          <w:szCs w:val="21"/>
        </w:rPr>
      </w:pPr>
      <w:r w:rsidRPr="007A22FD">
        <w:rPr>
          <w:rFonts w:ascii="宋体" w:eastAsia="宋体" w:hAnsi="宋体" w:cs="黑体" w:hint="eastAsia"/>
          <w:szCs w:val="21"/>
        </w:rPr>
        <w:t>考核要求</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第一节</w:t>
      </w:r>
      <w:r w:rsidRPr="007A22FD">
        <w:rPr>
          <w:rFonts w:ascii="宋体" w:eastAsia="宋体" w:hAnsi="宋体" w:cs="宋体" w:hint="eastAsia"/>
          <w:szCs w:val="21"/>
        </w:rPr>
        <w:t xml:space="preserve"> </w:t>
      </w:r>
      <w:r w:rsidRPr="007A22FD">
        <w:rPr>
          <w:rFonts w:ascii="宋体" w:eastAsia="宋体" w:hAnsi="宋体" w:cs="宋体" w:hint="eastAsia"/>
          <w:szCs w:val="21"/>
        </w:rPr>
        <w:t>“缘事而发”的亡国哀音</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宋末的社会情况（一般掌握）</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词坛哀音的含义（一般掌握）</w:t>
      </w:r>
      <w:r w:rsidRPr="007A22FD">
        <w:rPr>
          <w:rFonts w:ascii="宋体" w:eastAsia="宋体" w:hAnsi="宋体" w:cs="宋体" w:hint="eastAsia"/>
          <w:szCs w:val="21"/>
        </w:rPr>
        <w:t xml:space="preserve">  </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第二节</w:t>
      </w:r>
      <w:r w:rsidRPr="007A22FD">
        <w:rPr>
          <w:rFonts w:ascii="宋体" w:eastAsia="宋体" w:hAnsi="宋体" w:cs="宋体" w:hint="eastAsia"/>
          <w:szCs w:val="21"/>
        </w:rPr>
        <w:t xml:space="preserve"> </w:t>
      </w:r>
      <w:r w:rsidRPr="007A22FD">
        <w:rPr>
          <w:rFonts w:ascii="宋体" w:eastAsia="宋体" w:hAnsi="宋体" w:cs="宋体" w:hint="eastAsia"/>
          <w:szCs w:val="21"/>
        </w:rPr>
        <w:t>同中有异的“浙派词人”和“江西词人”</w:t>
      </w:r>
      <w:r w:rsidRPr="007A22FD">
        <w:rPr>
          <w:rFonts w:ascii="宋体" w:eastAsia="宋体" w:hAnsi="宋体" w:cs="宋体" w:hint="eastAsia"/>
          <w:szCs w:val="21"/>
        </w:rPr>
        <w:t xml:space="preserve">  </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以张炎为代表的浙派词人及其词作特点（一般掌握）</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两个“江西词派”（一般掌握）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宋体" w:hint="eastAsia"/>
          <w:szCs w:val="21"/>
        </w:rPr>
        <w:t>刘辰翁、文天祥（一般掌握）</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思考题：</w:t>
      </w:r>
    </w:p>
    <w:p w:rsidR="00AE5E57" w:rsidRPr="007A22FD" w:rsidRDefault="004A2FC4" w:rsidP="007A22FD">
      <w:pPr>
        <w:numPr>
          <w:ilvl w:val="0"/>
          <w:numId w:val="18"/>
        </w:numPr>
        <w:ind w:firstLine="420"/>
        <w:rPr>
          <w:rFonts w:ascii="宋体" w:eastAsia="宋体" w:hAnsi="宋体" w:cs="宋体"/>
          <w:szCs w:val="21"/>
        </w:rPr>
      </w:pPr>
      <w:r w:rsidRPr="007A22FD">
        <w:rPr>
          <w:rFonts w:ascii="宋体" w:eastAsia="宋体" w:hAnsi="宋体" w:cs="宋体" w:hint="eastAsia"/>
          <w:szCs w:val="21"/>
        </w:rPr>
        <w:lastRenderedPageBreak/>
        <w:t>“浙派词人”主</w:t>
      </w:r>
      <w:r w:rsidRPr="007A22FD">
        <w:rPr>
          <w:rFonts w:ascii="宋体" w:eastAsia="宋体" w:hAnsi="宋体" w:cs="宋体" w:hint="eastAsia"/>
          <w:szCs w:val="21"/>
        </w:rPr>
        <w:t>要包括哪些词人？其词有什么特点？</w:t>
      </w:r>
    </w:p>
    <w:p w:rsidR="00AE5E57" w:rsidRPr="007A22FD" w:rsidRDefault="004A2FC4" w:rsidP="007A22FD">
      <w:pPr>
        <w:numPr>
          <w:ilvl w:val="0"/>
          <w:numId w:val="18"/>
        </w:numPr>
        <w:ind w:firstLine="420"/>
        <w:rPr>
          <w:rFonts w:ascii="宋体" w:eastAsia="宋体" w:hAnsi="宋体" w:cs="宋体"/>
          <w:szCs w:val="21"/>
        </w:rPr>
      </w:pPr>
      <w:r w:rsidRPr="007A22FD">
        <w:rPr>
          <w:rFonts w:ascii="宋体" w:eastAsia="宋体" w:hAnsi="宋体" w:cs="宋体" w:hint="eastAsia"/>
          <w:szCs w:val="21"/>
        </w:rPr>
        <w:t>“江西词人”主要包括哪些词人？其词有什么特点？</w:t>
      </w:r>
    </w:p>
    <w:p w:rsidR="00AE5E57" w:rsidRPr="007A22FD" w:rsidRDefault="004A2FC4" w:rsidP="007A22FD">
      <w:pPr>
        <w:ind w:firstLine="420"/>
        <w:rPr>
          <w:rFonts w:ascii="宋体" w:eastAsia="宋体" w:hAnsi="宋体" w:cs="黑体"/>
          <w:szCs w:val="21"/>
        </w:rPr>
      </w:pPr>
      <w:r w:rsidRPr="007A22FD">
        <w:rPr>
          <w:rFonts w:ascii="宋体" w:eastAsia="宋体" w:hAnsi="宋体" w:cs="黑体" w:hint="eastAsia"/>
          <w:szCs w:val="21"/>
        </w:rPr>
        <w:t>本章必读作品：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张炎《解连环》“咏孤雁”</w:t>
      </w:r>
    </w:p>
    <w:p w:rsidR="00AE5E57" w:rsidRPr="007A22FD" w:rsidRDefault="004A2FC4" w:rsidP="007A22FD">
      <w:pPr>
        <w:ind w:firstLine="420"/>
        <w:rPr>
          <w:rFonts w:ascii="宋体" w:eastAsia="宋体" w:hAnsi="宋体" w:cs="宋体"/>
          <w:szCs w:val="21"/>
        </w:rPr>
      </w:pPr>
      <w:r w:rsidRPr="007A22FD">
        <w:rPr>
          <w:rFonts w:ascii="宋体" w:eastAsia="宋体" w:hAnsi="宋体" w:cs="宋体" w:hint="eastAsia"/>
          <w:szCs w:val="21"/>
        </w:rPr>
        <w:t>文天祥《满江红•代王夫人作》</w:t>
      </w:r>
    </w:p>
    <w:p w:rsidR="00AE5E57" w:rsidRPr="007A22FD" w:rsidRDefault="00AE5E57" w:rsidP="007A22FD">
      <w:pPr>
        <w:ind w:firstLine="420"/>
        <w:rPr>
          <w:rFonts w:ascii="宋体" w:eastAsia="宋体" w:hAnsi="宋体" w:cs="宋体"/>
          <w:szCs w:val="21"/>
        </w:rPr>
      </w:pPr>
    </w:p>
    <w:p w:rsidR="00AE5E57" w:rsidRPr="007A22FD" w:rsidRDefault="004A2FC4" w:rsidP="007A22FD">
      <w:pPr>
        <w:jc w:val="center"/>
        <w:rPr>
          <w:rFonts w:ascii="宋体" w:eastAsia="宋体" w:hAnsi="宋体" w:cs="黑体"/>
          <w:szCs w:val="21"/>
        </w:rPr>
      </w:pPr>
      <w:r w:rsidRPr="007A22FD">
        <w:rPr>
          <w:rFonts w:ascii="宋体" w:eastAsia="宋体" w:hAnsi="宋体" w:cs="黑体" w:hint="eastAsia"/>
          <w:szCs w:val="21"/>
        </w:rPr>
        <w:t>第十四章</w:t>
      </w:r>
      <w:r w:rsidRPr="007A22FD">
        <w:rPr>
          <w:rFonts w:ascii="宋体" w:eastAsia="宋体" w:hAnsi="宋体" w:cs="黑体" w:hint="eastAsia"/>
          <w:szCs w:val="21"/>
        </w:rPr>
        <w:t xml:space="preserve"> </w:t>
      </w:r>
      <w:r w:rsidRPr="007A22FD">
        <w:rPr>
          <w:rFonts w:ascii="宋体" w:eastAsia="宋体" w:hAnsi="宋体" w:cs="黑体" w:hint="eastAsia"/>
          <w:szCs w:val="21"/>
        </w:rPr>
        <w:t>余论：对于唐宋词史的“反思”（一般了解）</w:t>
      </w:r>
    </w:p>
    <w:p w:rsidR="007A22FD" w:rsidRDefault="007A22FD" w:rsidP="007A22FD">
      <w:pPr>
        <w:rPr>
          <w:rFonts w:ascii="宋体" w:eastAsia="宋体" w:hAnsi="宋体" w:cs="黑体" w:hint="eastAsia"/>
          <w:szCs w:val="21"/>
        </w:rPr>
      </w:pPr>
      <w:bookmarkStart w:id="0" w:name="_GoBack"/>
      <w:bookmarkEnd w:id="0"/>
    </w:p>
    <w:p w:rsidR="00AE5E57" w:rsidRPr="007A22FD" w:rsidRDefault="004A2FC4" w:rsidP="007A22FD">
      <w:pPr>
        <w:rPr>
          <w:rFonts w:ascii="宋体" w:eastAsia="宋体" w:hAnsi="宋体" w:cs="黑体"/>
          <w:szCs w:val="21"/>
        </w:rPr>
      </w:pPr>
      <w:r w:rsidRPr="007A22FD">
        <w:rPr>
          <w:rFonts w:ascii="宋体" w:eastAsia="宋体" w:hAnsi="宋体" w:cs="黑体" w:hint="eastAsia"/>
          <w:szCs w:val="21"/>
        </w:rPr>
        <w:t>三、题型举例</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一、单项选择题（在每小题的四个备选答案中，选出一个正确答案，并将正确答案的序号</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填在题后的括号内。每小题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、文人词出现于（</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A</w:t>
      </w:r>
      <w:r w:rsidRPr="007A22FD">
        <w:rPr>
          <w:rFonts w:ascii="宋体" w:eastAsia="宋体" w:hAnsi="宋体" w:cs="宋体" w:hint="eastAsia"/>
          <w:szCs w:val="21"/>
        </w:rPr>
        <w:t>．初唐</w:t>
      </w:r>
      <w:r w:rsidRPr="007A22FD">
        <w:rPr>
          <w:rFonts w:ascii="宋体" w:eastAsia="宋体" w:hAnsi="宋体" w:cs="宋体" w:hint="eastAsia"/>
          <w:szCs w:val="21"/>
        </w:rPr>
        <w:t>B</w:t>
      </w:r>
      <w:r w:rsidRPr="007A22FD">
        <w:rPr>
          <w:rFonts w:ascii="宋体" w:eastAsia="宋体" w:hAnsi="宋体" w:cs="宋体" w:hint="eastAsia"/>
          <w:szCs w:val="21"/>
        </w:rPr>
        <w:t>．盛唐</w:t>
      </w:r>
      <w:r w:rsidRPr="007A22FD">
        <w:rPr>
          <w:rFonts w:ascii="宋体" w:eastAsia="宋体" w:hAnsi="宋体" w:cs="宋体" w:hint="eastAsia"/>
          <w:szCs w:val="21"/>
        </w:rPr>
        <w:t>C</w:t>
      </w:r>
      <w:r w:rsidRPr="007A22FD">
        <w:rPr>
          <w:rFonts w:ascii="宋体" w:eastAsia="宋体" w:hAnsi="宋体" w:cs="宋体" w:hint="eastAsia"/>
          <w:szCs w:val="21"/>
        </w:rPr>
        <w:t>．中唐</w:t>
      </w:r>
      <w:r w:rsidRPr="007A22FD">
        <w:rPr>
          <w:rFonts w:ascii="宋体" w:eastAsia="宋体" w:hAnsi="宋体" w:cs="宋体" w:hint="eastAsia"/>
          <w:szCs w:val="21"/>
        </w:rPr>
        <w:t>D</w:t>
      </w:r>
      <w:r w:rsidRPr="007A22FD">
        <w:rPr>
          <w:rFonts w:ascii="宋体" w:eastAsia="宋体" w:hAnsi="宋体" w:cs="宋体" w:hint="eastAsia"/>
          <w:szCs w:val="21"/>
        </w:rPr>
        <w:t>．晚唐</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、被誉为“花间鼻祖”的词人是（</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A</w:t>
      </w:r>
      <w:r w:rsidRPr="007A22FD">
        <w:rPr>
          <w:rFonts w:ascii="宋体" w:eastAsia="宋体" w:hAnsi="宋体" w:cs="宋体" w:hint="eastAsia"/>
          <w:szCs w:val="21"/>
        </w:rPr>
        <w:t>．白居易</w:t>
      </w:r>
      <w:r w:rsidRPr="007A22FD">
        <w:rPr>
          <w:rFonts w:ascii="宋体" w:eastAsia="宋体" w:hAnsi="宋体" w:cs="宋体" w:hint="eastAsia"/>
          <w:szCs w:val="21"/>
        </w:rPr>
        <w:t>B</w:t>
      </w:r>
      <w:r w:rsidRPr="007A22FD">
        <w:rPr>
          <w:rFonts w:ascii="宋体" w:eastAsia="宋体" w:hAnsi="宋体" w:cs="宋体" w:hint="eastAsia"/>
          <w:szCs w:val="21"/>
        </w:rPr>
        <w:t>．温庭筠</w:t>
      </w:r>
      <w:r w:rsidRPr="007A22FD">
        <w:rPr>
          <w:rFonts w:ascii="宋体" w:eastAsia="宋体" w:hAnsi="宋体" w:cs="宋体" w:hint="eastAsia"/>
          <w:szCs w:val="21"/>
        </w:rPr>
        <w:t>C</w:t>
      </w:r>
      <w:r w:rsidRPr="007A22FD">
        <w:rPr>
          <w:rFonts w:ascii="宋体" w:eastAsia="宋体" w:hAnsi="宋体" w:cs="宋体" w:hint="eastAsia"/>
          <w:szCs w:val="21"/>
        </w:rPr>
        <w:t>．韦庄</w:t>
      </w:r>
      <w:r w:rsidRPr="007A22FD">
        <w:rPr>
          <w:rFonts w:ascii="宋体" w:eastAsia="宋体" w:hAnsi="宋体" w:cs="宋体" w:hint="eastAsia"/>
          <w:szCs w:val="21"/>
        </w:rPr>
        <w:t>D</w:t>
      </w:r>
      <w:r w:rsidRPr="007A22FD">
        <w:rPr>
          <w:rFonts w:ascii="宋体" w:eastAsia="宋体" w:hAnsi="宋体" w:cs="宋体" w:hint="eastAsia"/>
          <w:szCs w:val="21"/>
        </w:rPr>
        <w:t>．李煜</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二、判断题（每小题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、《敦煌曲子词》收录了早期文人词（</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三、填空题（每空</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12</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、“情韵兼胜”是（</w:t>
      </w:r>
      <w:r w:rsidRPr="007A22FD">
        <w:rPr>
          <w:rFonts w:ascii="宋体" w:eastAsia="宋体" w:hAnsi="宋体" w:cs="宋体" w:hint="eastAsia"/>
          <w:szCs w:val="21"/>
        </w:rPr>
        <w:t xml:space="preserve">  </w:t>
      </w:r>
      <w:r w:rsidRPr="007A22FD">
        <w:rPr>
          <w:rFonts w:ascii="宋体" w:eastAsia="宋体" w:hAnsi="宋体" w:cs="宋体" w:hint="eastAsia"/>
          <w:szCs w:val="21"/>
        </w:rPr>
        <w:t>）词的特点。</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2</w:t>
      </w:r>
      <w:r w:rsidRPr="007A22FD">
        <w:rPr>
          <w:rFonts w:ascii="宋体" w:eastAsia="宋体" w:hAnsi="宋体" w:cs="宋体" w:hint="eastAsia"/>
          <w:szCs w:val="21"/>
        </w:rPr>
        <w:t>、北宋前期以写“俗词”而著称的词人是（</w:t>
      </w:r>
      <w:r w:rsidRPr="007A22FD">
        <w:rPr>
          <w:rFonts w:ascii="宋体" w:eastAsia="宋体" w:hAnsi="宋体" w:cs="宋体" w:hint="eastAsia"/>
          <w:szCs w:val="21"/>
        </w:rPr>
        <w:t xml:space="preserve">  </w:t>
      </w:r>
      <w:r w:rsidRPr="007A22FD">
        <w:rPr>
          <w:rFonts w:ascii="宋体" w:eastAsia="宋体" w:hAnsi="宋体" w:cs="宋体" w:hint="eastAsia"/>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四、列举题（每题</w:t>
      </w:r>
      <w:r w:rsidRPr="007A22FD">
        <w:rPr>
          <w:rFonts w:ascii="宋体" w:eastAsia="宋体" w:hAnsi="宋体" w:cs="宋体" w:hint="eastAsia"/>
          <w:szCs w:val="21"/>
        </w:rPr>
        <w:t>4</w:t>
      </w:r>
      <w:r w:rsidRPr="007A22FD">
        <w:rPr>
          <w:rFonts w:ascii="宋体" w:eastAsia="宋体" w:hAnsi="宋体" w:cs="宋体" w:hint="eastAsia"/>
          <w:szCs w:val="21"/>
        </w:rPr>
        <w:t>分，共</w:t>
      </w:r>
      <w:r w:rsidRPr="007A22FD">
        <w:rPr>
          <w:rFonts w:ascii="宋体" w:eastAsia="宋体" w:hAnsi="宋体" w:cs="宋体" w:hint="eastAsia"/>
          <w:szCs w:val="21"/>
        </w:rPr>
        <w:t>8</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、列举下列词人的词集名。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晏殊、柳永、晏几道、周邦彦</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五、解释下列句子中下加横线的词语。（每词</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、争知我、倚阑干处，正恁凝愁。</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六、名词解释（每题</w:t>
      </w:r>
      <w:r w:rsidRPr="007A22FD">
        <w:rPr>
          <w:rFonts w:ascii="宋体" w:eastAsia="宋体" w:hAnsi="宋体" w:cs="宋体" w:hint="eastAsia"/>
          <w:szCs w:val="21"/>
        </w:rPr>
        <w:t>5</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、清空骚雅</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七、分析下列作品的主题、感情和艺术特色。（每题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AE5E57" w:rsidP="007A22FD">
      <w:pPr>
        <w:ind w:firstLineChars="100" w:firstLine="210"/>
        <w:rPr>
          <w:rFonts w:ascii="宋体" w:eastAsia="宋体" w:hAnsi="宋体" w:cs="宋体"/>
          <w:szCs w:val="21"/>
        </w:rPr>
      </w:pPr>
    </w:p>
    <w:p w:rsidR="00AE5E57" w:rsidRPr="007A22FD" w:rsidRDefault="004A2FC4" w:rsidP="007A22FD">
      <w:pPr>
        <w:ind w:firstLineChars="100" w:firstLine="210"/>
        <w:jc w:val="center"/>
        <w:rPr>
          <w:rFonts w:ascii="宋体" w:eastAsia="宋体" w:hAnsi="宋体" w:cs="宋体"/>
          <w:szCs w:val="21"/>
        </w:rPr>
      </w:pPr>
      <w:r w:rsidRPr="007A22FD">
        <w:rPr>
          <w:rFonts w:ascii="宋体" w:eastAsia="宋体" w:hAnsi="宋体" w:cs="宋体" w:hint="eastAsia"/>
          <w:szCs w:val="21"/>
        </w:rPr>
        <w:t>《水龙吟·登建康赏心亭》（辛弃疾）</w:t>
      </w:r>
    </w:p>
    <w:p w:rsidR="00AE5E57" w:rsidRPr="007A22FD" w:rsidRDefault="004A2FC4" w:rsidP="007A22FD">
      <w:pPr>
        <w:ind w:leftChars="200" w:left="420" w:firstLineChars="200" w:firstLine="420"/>
        <w:rPr>
          <w:rFonts w:ascii="宋体" w:eastAsia="宋体" w:hAnsi="宋体" w:cs="宋体"/>
          <w:szCs w:val="21"/>
        </w:rPr>
      </w:pPr>
      <w:r w:rsidRPr="007A22FD">
        <w:rPr>
          <w:rFonts w:ascii="宋体" w:eastAsia="宋体" w:hAnsi="宋体" w:cs="宋体" w:hint="eastAsia"/>
          <w:szCs w:val="21"/>
        </w:rPr>
        <w:t>楚天千里清秋，水随天去秋无际。遥岑远目，献愁供恨，玉簪螺髻。落日楼头，断鸿声里，江南游子。把吴钩看了，栏杆拍遍，无人会，登临意。休说鲈鱼堪脍，尽西风，季鹰归未？求田问舍，怕应羞见，刘郎才气。可惜流年，忧愁风雨，树犹如此！倩何人唤取，红巾翠袖，揾英雄泪！</w:t>
      </w:r>
    </w:p>
    <w:p w:rsidR="00AE5E57" w:rsidRPr="007A22FD" w:rsidRDefault="00AE5E57" w:rsidP="007A22FD">
      <w:pPr>
        <w:rPr>
          <w:rFonts w:ascii="宋体" w:eastAsia="宋体" w:hAnsi="宋体" w:cs="宋体"/>
          <w:szCs w:val="21"/>
        </w:rPr>
      </w:pP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八、论述题（每题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、为什么说词是特定历史背景下的一种文学－文化现象？</w:t>
      </w:r>
    </w:p>
    <w:p w:rsidR="00AE5E57" w:rsidRPr="007A22FD" w:rsidRDefault="00AE5E57" w:rsidP="007A22FD">
      <w:pPr>
        <w:rPr>
          <w:rFonts w:ascii="宋体" w:eastAsia="宋体" w:hAnsi="宋体" w:cs="宋体"/>
          <w:szCs w:val="21"/>
        </w:rPr>
      </w:pP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附参考答案：</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一、单项选择题（每小题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w:t>
      </w:r>
      <w:r w:rsidRPr="007A22FD">
        <w:rPr>
          <w:rFonts w:ascii="宋体" w:eastAsia="宋体" w:hAnsi="宋体" w:cs="宋体" w:hint="eastAsia"/>
          <w:szCs w:val="21"/>
        </w:rPr>
        <w:t>C  2</w:t>
      </w:r>
      <w:r w:rsidRPr="007A22FD">
        <w:rPr>
          <w:rFonts w:ascii="宋体" w:eastAsia="宋体" w:hAnsi="宋体" w:cs="宋体" w:hint="eastAsia"/>
          <w:szCs w:val="21"/>
        </w:rPr>
        <w:t>、</w:t>
      </w:r>
      <w:r w:rsidRPr="007A22FD">
        <w:rPr>
          <w:rFonts w:ascii="宋体" w:eastAsia="宋体" w:hAnsi="宋体" w:cs="宋体" w:hint="eastAsia"/>
          <w:szCs w:val="21"/>
        </w:rPr>
        <w:t>B</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二、判断题（每小题</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w:t>
      </w:r>
      <w:r w:rsidRPr="007A22FD">
        <w:rPr>
          <w:rFonts w:ascii="宋体" w:eastAsia="宋体" w:hAnsi="宋体" w:cs="Arial"/>
          <w:szCs w:val="21"/>
        </w:rPr>
        <w:t>×</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三、填空题（</w:t>
      </w:r>
      <w:r w:rsidRPr="007A22FD">
        <w:rPr>
          <w:rFonts w:ascii="宋体" w:eastAsia="宋体" w:hAnsi="宋体" w:cs="宋体" w:hint="eastAsia"/>
          <w:szCs w:val="21"/>
        </w:rPr>
        <w:t>每空</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12</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lastRenderedPageBreak/>
        <w:t>1</w:t>
      </w:r>
      <w:r w:rsidRPr="007A22FD">
        <w:rPr>
          <w:rFonts w:ascii="宋体" w:eastAsia="宋体" w:hAnsi="宋体" w:cs="宋体" w:hint="eastAsia"/>
          <w:szCs w:val="21"/>
        </w:rPr>
        <w:t>、秦观</w:t>
      </w:r>
      <w:r w:rsidRPr="007A22FD">
        <w:rPr>
          <w:rFonts w:ascii="宋体" w:eastAsia="宋体" w:hAnsi="宋体" w:cs="宋体" w:hint="eastAsia"/>
          <w:szCs w:val="21"/>
        </w:rPr>
        <w:t xml:space="preserve">  2</w:t>
      </w:r>
      <w:r w:rsidRPr="007A22FD">
        <w:rPr>
          <w:rFonts w:ascii="宋体" w:eastAsia="宋体" w:hAnsi="宋体" w:cs="宋体" w:hint="eastAsia"/>
          <w:szCs w:val="21"/>
        </w:rPr>
        <w:t>、柳永</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四、列举题（每题</w:t>
      </w:r>
      <w:r w:rsidRPr="007A22FD">
        <w:rPr>
          <w:rFonts w:ascii="宋体" w:eastAsia="宋体" w:hAnsi="宋体" w:cs="宋体" w:hint="eastAsia"/>
          <w:szCs w:val="21"/>
        </w:rPr>
        <w:t>4</w:t>
      </w:r>
      <w:r w:rsidRPr="007A22FD">
        <w:rPr>
          <w:rFonts w:ascii="宋体" w:eastAsia="宋体" w:hAnsi="宋体" w:cs="宋体" w:hint="eastAsia"/>
          <w:szCs w:val="21"/>
        </w:rPr>
        <w:t>分，共</w:t>
      </w:r>
      <w:r w:rsidRPr="007A22FD">
        <w:rPr>
          <w:rFonts w:ascii="宋体" w:eastAsia="宋体" w:hAnsi="宋体" w:cs="宋体" w:hint="eastAsia"/>
          <w:szCs w:val="21"/>
        </w:rPr>
        <w:t>8</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、《珠玉词》、《乐章集》、《小山词》、《清真词》</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五、解释下列句子中下加横线的词语。（每词</w:t>
      </w:r>
      <w:r w:rsidRPr="007A22FD">
        <w:rPr>
          <w:rFonts w:ascii="宋体" w:eastAsia="宋体" w:hAnsi="宋体" w:cs="宋体" w:hint="eastAsia"/>
          <w:szCs w:val="21"/>
        </w:rPr>
        <w:t>1</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、怎这样、这般</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六、名词解释（每题</w:t>
      </w:r>
      <w:r w:rsidRPr="007A22FD">
        <w:rPr>
          <w:rFonts w:ascii="宋体" w:eastAsia="宋体" w:hAnsi="宋体" w:cs="宋体" w:hint="eastAsia"/>
          <w:szCs w:val="21"/>
        </w:rPr>
        <w:t>5</w:t>
      </w:r>
      <w:r w:rsidRPr="007A22FD">
        <w:rPr>
          <w:rFonts w:ascii="宋体" w:eastAsia="宋体" w:hAnsi="宋体" w:cs="宋体" w:hint="eastAsia"/>
          <w:szCs w:val="21"/>
        </w:rPr>
        <w:t>分，共</w:t>
      </w:r>
      <w:r w:rsidRPr="007A22FD">
        <w:rPr>
          <w:rFonts w:ascii="宋体" w:eastAsia="宋体" w:hAnsi="宋体" w:cs="宋体" w:hint="eastAsia"/>
          <w:szCs w:val="21"/>
        </w:rPr>
        <w:t>10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、清空骚雅，是张炎《词源》中称许姜夔词的评语，向来成为姜词主要特色的定评。清空</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是指空淡深远的意境和趣味，骚雅是指古雅峭拔、别有怀抱的格调，两者实亦相通。对传统</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的靡曼软媚秾丽的词风来说是一个变革。这种主张也成为南宋倡导雅词的词人以至清代浙派</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词所追求的目标。</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七、分析下列作品的主题、感情和艺术特色。（每题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pStyle w:val="a5"/>
        <w:spacing w:before="0" w:beforeAutospacing="0" w:after="0" w:afterAutospacing="0"/>
        <w:ind w:firstLineChars="200" w:firstLine="420"/>
        <w:rPr>
          <w:rFonts w:eastAsia="宋体"/>
          <w:sz w:val="21"/>
          <w:szCs w:val="21"/>
        </w:rPr>
      </w:pPr>
      <w:r w:rsidRPr="007A22FD">
        <w:rPr>
          <w:rFonts w:eastAsia="宋体" w:hint="eastAsia"/>
          <w:sz w:val="21"/>
          <w:szCs w:val="21"/>
        </w:rPr>
        <w:t>1</w:t>
      </w:r>
      <w:r w:rsidRPr="007A22FD">
        <w:rPr>
          <w:rFonts w:eastAsia="宋体" w:hint="eastAsia"/>
          <w:sz w:val="21"/>
          <w:szCs w:val="21"/>
        </w:rPr>
        <w:t>、</w:t>
      </w:r>
      <w:r w:rsidRPr="007A22FD">
        <w:rPr>
          <w:rFonts w:eastAsia="宋体" w:hint="eastAsia"/>
          <w:sz w:val="21"/>
          <w:szCs w:val="21"/>
        </w:rPr>
        <w:t>全词</w:t>
      </w:r>
      <w:r w:rsidRPr="007A22FD">
        <w:rPr>
          <w:rFonts w:eastAsia="宋体" w:hint="eastAsia"/>
          <w:sz w:val="21"/>
          <w:szCs w:val="21"/>
        </w:rPr>
        <w:t>描写了作者</w:t>
      </w:r>
      <w:r w:rsidRPr="007A22FD">
        <w:rPr>
          <w:rFonts w:eastAsia="宋体" w:hint="eastAsia"/>
          <w:sz w:val="21"/>
          <w:szCs w:val="21"/>
        </w:rPr>
        <w:t>有志难酬、报国无门、抑郁悲愤的苦闷心情，</w:t>
      </w:r>
      <w:r w:rsidRPr="007A22FD">
        <w:rPr>
          <w:rFonts w:eastAsia="宋体" w:hint="eastAsia"/>
          <w:sz w:val="21"/>
          <w:szCs w:val="21"/>
        </w:rPr>
        <w:t>抒发了</w:t>
      </w:r>
      <w:r w:rsidRPr="007A22FD">
        <w:rPr>
          <w:rFonts w:eastAsia="宋体" w:hint="eastAsia"/>
          <w:sz w:val="21"/>
          <w:szCs w:val="21"/>
        </w:rPr>
        <w:t>作者抱负无法实现的失意感慨，表现了词人诚挚无私的爱国情怀。本词下半阕连用三典，丰富了词的内涵。</w:t>
      </w:r>
      <w:r w:rsidRPr="007A22FD">
        <w:rPr>
          <w:rFonts w:eastAsia="宋体" w:hint="eastAsia"/>
          <w:sz w:val="21"/>
          <w:szCs w:val="21"/>
        </w:rPr>
        <w:t>（答出要点即可）</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八、论述题（每题</w:t>
      </w:r>
      <w:r w:rsidRPr="007A22FD">
        <w:rPr>
          <w:rFonts w:ascii="宋体" w:eastAsia="宋体" w:hAnsi="宋体" w:cs="宋体" w:hint="eastAsia"/>
          <w:szCs w:val="21"/>
        </w:rPr>
        <w:t>10</w:t>
      </w:r>
      <w:r w:rsidRPr="007A22FD">
        <w:rPr>
          <w:rFonts w:ascii="宋体" w:eastAsia="宋体" w:hAnsi="宋体" w:cs="宋体" w:hint="eastAsia"/>
          <w:szCs w:val="21"/>
        </w:rPr>
        <w:t>分，共</w:t>
      </w:r>
      <w:r w:rsidRPr="007A22FD">
        <w:rPr>
          <w:rFonts w:ascii="宋体" w:eastAsia="宋体" w:hAnsi="宋体" w:cs="宋体" w:hint="eastAsia"/>
          <w:szCs w:val="21"/>
        </w:rPr>
        <w:t>20</w:t>
      </w:r>
      <w:r w:rsidRPr="007A22FD">
        <w:rPr>
          <w:rFonts w:ascii="宋体" w:eastAsia="宋体" w:hAnsi="宋体" w:cs="宋体" w:hint="eastAsia"/>
          <w:szCs w:val="21"/>
        </w:rPr>
        <w:t>分）</w:t>
      </w:r>
    </w:p>
    <w:p w:rsidR="00AE5E57" w:rsidRPr="007A22FD" w:rsidRDefault="004A2FC4" w:rsidP="007A22FD">
      <w:pPr>
        <w:rPr>
          <w:rFonts w:ascii="宋体" w:eastAsia="宋体" w:hAnsi="宋体" w:cs="宋体"/>
          <w:szCs w:val="21"/>
        </w:rPr>
      </w:pPr>
      <w:r w:rsidRPr="007A22FD">
        <w:rPr>
          <w:rFonts w:ascii="宋体" w:eastAsia="宋体" w:hAnsi="宋体" w:cs="宋体" w:hint="eastAsia"/>
          <w:szCs w:val="21"/>
        </w:rPr>
        <w:t>1</w:t>
      </w:r>
      <w:r w:rsidRPr="007A22FD">
        <w:rPr>
          <w:rFonts w:ascii="宋体" w:eastAsia="宋体" w:hAnsi="宋体" w:cs="宋体" w:hint="eastAsia"/>
          <w:szCs w:val="21"/>
        </w:rPr>
        <w:t>、词的产生和兴盛不仅需要燕乐风行这种音乐环境，也关涉到当时的社会风习，人们的社交方式，以歌舞伴酒的歌伎制度，以及文人同乐工歌伎之交往中的特殊心态等问题。词的社交功能和娱乐功能，在相当长的时间内，是同它的抒情功能相伴而行的</w:t>
      </w:r>
    </w:p>
    <w:sectPr w:rsidR="00AE5E57" w:rsidRPr="007A22FD" w:rsidSect="00AE5E5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FC4" w:rsidRDefault="004A2FC4" w:rsidP="00AE5E57">
      <w:r>
        <w:separator/>
      </w:r>
    </w:p>
  </w:endnote>
  <w:endnote w:type="continuationSeparator" w:id="1">
    <w:p w:rsidR="004A2FC4" w:rsidRDefault="004A2FC4" w:rsidP="00AE5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E57" w:rsidRDefault="00AE5E57">
    <w:pPr>
      <w:pStyle w:val="a3"/>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AE5E57" w:rsidRDefault="00AE5E57">
                <w:pPr>
                  <w:pStyle w:val="a3"/>
                </w:pPr>
                <w:r>
                  <w:fldChar w:fldCharType="begin"/>
                </w:r>
                <w:r w:rsidR="004A2FC4">
                  <w:instrText xml:space="preserve"> PAGE  \* MERGEFORMAT </w:instrText>
                </w:r>
                <w:r>
                  <w:fldChar w:fldCharType="separate"/>
                </w:r>
                <w:r w:rsidR="007A22FD">
                  <w:rPr>
                    <w:noProof/>
                  </w:rPr>
                  <w:t>14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FC4" w:rsidRDefault="004A2FC4" w:rsidP="00AE5E57">
      <w:r>
        <w:separator/>
      </w:r>
    </w:p>
  </w:footnote>
  <w:footnote w:type="continuationSeparator" w:id="1">
    <w:p w:rsidR="004A2FC4" w:rsidRDefault="004A2FC4" w:rsidP="00AE5E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1CA63C"/>
    <w:multiLevelType w:val="singleLevel"/>
    <w:tmpl w:val="811CA63C"/>
    <w:lvl w:ilvl="0">
      <w:start w:val="1"/>
      <w:numFmt w:val="chineseCounting"/>
      <w:suff w:val="space"/>
      <w:lvlText w:val="第%1节"/>
      <w:lvlJc w:val="left"/>
      <w:rPr>
        <w:rFonts w:hint="eastAsia"/>
      </w:rPr>
    </w:lvl>
  </w:abstractNum>
  <w:abstractNum w:abstractNumId="1">
    <w:nsid w:val="81E8F8E6"/>
    <w:multiLevelType w:val="singleLevel"/>
    <w:tmpl w:val="81E8F8E6"/>
    <w:lvl w:ilvl="0">
      <w:start w:val="1"/>
      <w:numFmt w:val="decimal"/>
      <w:suff w:val="nothing"/>
      <w:lvlText w:val="%1、"/>
      <w:lvlJc w:val="left"/>
    </w:lvl>
  </w:abstractNum>
  <w:abstractNum w:abstractNumId="2">
    <w:nsid w:val="8750FF0E"/>
    <w:multiLevelType w:val="singleLevel"/>
    <w:tmpl w:val="8750FF0E"/>
    <w:lvl w:ilvl="0">
      <w:start w:val="1"/>
      <w:numFmt w:val="chineseCounting"/>
      <w:suff w:val="space"/>
      <w:lvlText w:val="第%1节"/>
      <w:lvlJc w:val="left"/>
      <w:rPr>
        <w:rFonts w:hint="eastAsia"/>
      </w:rPr>
    </w:lvl>
  </w:abstractNum>
  <w:abstractNum w:abstractNumId="3">
    <w:nsid w:val="88C11FDA"/>
    <w:multiLevelType w:val="singleLevel"/>
    <w:tmpl w:val="88C11FDA"/>
    <w:lvl w:ilvl="0">
      <w:start w:val="1"/>
      <w:numFmt w:val="decimal"/>
      <w:suff w:val="nothing"/>
      <w:lvlText w:val="%1、"/>
      <w:lvlJc w:val="left"/>
    </w:lvl>
  </w:abstractNum>
  <w:abstractNum w:abstractNumId="4">
    <w:nsid w:val="9537965F"/>
    <w:multiLevelType w:val="singleLevel"/>
    <w:tmpl w:val="9537965F"/>
    <w:lvl w:ilvl="0">
      <w:start w:val="1"/>
      <w:numFmt w:val="chineseCounting"/>
      <w:suff w:val="space"/>
      <w:lvlText w:val="第%1节"/>
      <w:lvlJc w:val="left"/>
      <w:rPr>
        <w:rFonts w:hint="eastAsia"/>
      </w:rPr>
    </w:lvl>
  </w:abstractNum>
  <w:abstractNum w:abstractNumId="5">
    <w:nsid w:val="9AC17FE7"/>
    <w:multiLevelType w:val="singleLevel"/>
    <w:tmpl w:val="9AC17FE7"/>
    <w:lvl w:ilvl="0">
      <w:start w:val="1"/>
      <w:numFmt w:val="decimal"/>
      <w:suff w:val="nothing"/>
      <w:lvlText w:val="%1、"/>
      <w:lvlJc w:val="left"/>
    </w:lvl>
  </w:abstractNum>
  <w:abstractNum w:abstractNumId="6">
    <w:nsid w:val="B7ABFB72"/>
    <w:multiLevelType w:val="singleLevel"/>
    <w:tmpl w:val="B7ABFB72"/>
    <w:lvl w:ilvl="0">
      <w:start w:val="1"/>
      <w:numFmt w:val="chineseCounting"/>
      <w:suff w:val="space"/>
      <w:lvlText w:val="第%1节"/>
      <w:lvlJc w:val="left"/>
      <w:rPr>
        <w:rFonts w:hint="eastAsia"/>
      </w:rPr>
    </w:lvl>
  </w:abstractNum>
  <w:abstractNum w:abstractNumId="7">
    <w:nsid w:val="D4958F82"/>
    <w:multiLevelType w:val="singleLevel"/>
    <w:tmpl w:val="D4958F82"/>
    <w:lvl w:ilvl="0">
      <w:start w:val="1"/>
      <w:numFmt w:val="chineseCounting"/>
      <w:suff w:val="space"/>
      <w:lvlText w:val="第%1节"/>
      <w:lvlJc w:val="left"/>
      <w:rPr>
        <w:rFonts w:hint="eastAsia"/>
      </w:rPr>
    </w:lvl>
  </w:abstractNum>
  <w:abstractNum w:abstractNumId="8">
    <w:nsid w:val="D8A6FF93"/>
    <w:multiLevelType w:val="singleLevel"/>
    <w:tmpl w:val="D8A6FF93"/>
    <w:lvl w:ilvl="0">
      <w:start w:val="1"/>
      <w:numFmt w:val="decimal"/>
      <w:suff w:val="nothing"/>
      <w:lvlText w:val="%1、"/>
      <w:lvlJc w:val="left"/>
    </w:lvl>
  </w:abstractNum>
  <w:abstractNum w:abstractNumId="9">
    <w:nsid w:val="DD7C71D6"/>
    <w:multiLevelType w:val="singleLevel"/>
    <w:tmpl w:val="DD7C71D6"/>
    <w:lvl w:ilvl="0">
      <w:start w:val="1"/>
      <w:numFmt w:val="decimal"/>
      <w:suff w:val="nothing"/>
      <w:lvlText w:val="%1、"/>
      <w:lvlJc w:val="left"/>
    </w:lvl>
  </w:abstractNum>
  <w:abstractNum w:abstractNumId="10">
    <w:nsid w:val="F5BD09FC"/>
    <w:multiLevelType w:val="singleLevel"/>
    <w:tmpl w:val="F5BD09FC"/>
    <w:lvl w:ilvl="0">
      <w:start w:val="1"/>
      <w:numFmt w:val="chineseCounting"/>
      <w:suff w:val="space"/>
      <w:lvlText w:val="第%1节"/>
      <w:lvlJc w:val="left"/>
      <w:rPr>
        <w:rFonts w:hint="eastAsia"/>
      </w:rPr>
    </w:lvl>
  </w:abstractNum>
  <w:abstractNum w:abstractNumId="11">
    <w:nsid w:val="01EA5F31"/>
    <w:multiLevelType w:val="singleLevel"/>
    <w:tmpl w:val="01EA5F31"/>
    <w:lvl w:ilvl="0">
      <w:start w:val="1"/>
      <w:numFmt w:val="decimal"/>
      <w:suff w:val="nothing"/>
      <w:lvlText w:val="%1、"/>
      <w:lvlJc w:val="left"/>
    </w:lvl>
  </w:abstractNum>
  <w:abstractNum w:abstractNumId="12">
    <w:nsid w:val="15FA0993"/>
    <w:multiLevelType w:val="singleLevel"/>
    <w:tmpl w:val="15FA0993"/>
    <w:lvl w:ilvl="0">
      <w:start w:val="2"/>
      <w:numFmt w:val="chineseCounting"/>
      <w:suff w:val="space"/>
      <w:lvlText w:val="第%1节"/>
      <w:lvlJc w:val="left"/>
      <w:rPr>
        <w:rFonts w:hint="eastAsia"/>
      </w:rPr>
    </w:lvl>
  </w:abstractNum>
  <w:abstractNum w:abstractNumId="13">
    <w:nsid w:val="1F9C3769"/>
    <w:multiLevelType w:val="singleLevel"/>
    <w:tmpl w:val="1F9C3769"/>
    <w:lvl w:ilvl="0">
      <w:start w:val="1"/>
      <w:numFmt w:val="decimal"/>
      <w:suff w:val="nothing"/>
      <w:lvlText w:val="%1、"/>
      <w:lvlJc w:val="left"/>
    </w:lvl>
  </w:abstractNum>
  <w:abstractNum w:abstractNumId="14">
    <w:nsid w:val="3FF0BE33"/>
    <w:multiLevelType w:val="singleLevel"/>
    <w:tmpl w:val="3FF0BE33"/>
    <w:lvl w:ilvl="0">
      <w:start w:val="1"/>
      <w:numFmt w:val="chineseCounting"/>
      <w:suff w:val="space"/>
      <w:lvlText w:val="第%1节"/>
      <w:lvlJc w:val="left"/>
      <w:rPr>
        <w:rFonts w:hint="eastAsia"/>
      </w:rPr>
    </w:lvl>
  </w:abstractNum>
  <w:abstractNum w:abstractNumId="15">
    <w:nsid w:val="40328B53"/>
    <w:multiLevelType w:val="singleLevel"/>
    <w:tmpl w:val="40328B53"/>
    <w:lvl w:ilvl="0">
      <w:start w:val="1"/>
      <w:numFmt w:val="decimal"/>
      <w:suff w:val="nothing"/>
      <w:lvlText w:val="%1、"/>
      <w:lvlJc w:val="left"/>
    </w:lvl>
  </w:abstractNum>
  <w:abstractNum w:abstractNumId="16">
    <w:nsid w:val="4273BC6D"/>
    <w:multiLevelType w:val="singleLevel"/>
    <w:tmpl w:val="4273BC6D"/>
    <w:lvl w:ilvl="0">
      <w:start w:val="3"/>
      <w:numFmt w:val="chineseCounting"/>
      <w:suff w:val="space"/>
      <w:lvlText w:val="第%1节"/>
      <w:lvlJc w:val="left"/>
      <w:rPr>
        <w:rFonts w:hint="eastAsia"/>
      </w:rPr>
    </w:lvl>
  </w:abstractNum>
  <w:abstractNum w:abstractNumId="17">
    <w:nsid w:val="68E286BA"/>
    <w:multiLevelType w:val="singleLevel"/>
    <w:tmpl w:val="68E286BA"/>
    <w:lvl w:ilvl="0">
      <w:start w:val="1"/>
      <w:numFmt w:val="decimal"/>
      <w:suff w:val="nothing"/>
      <w:lvlText w:val="%1、"/>
      <w:lvlJc w:val="left"/>
    </w:lvl>
  </w:abstractNum>
  <w:num w:numId="1">
    <w:abstractNumId w:val="5"/>
  </w:num>
  <w:num w:numId="2">
    <w:abstractNumId w:val="16"/>
  </w:num>
  <w:num w:numId="3">
    <w:abstractNumId w:val="15"/>
  </w:num>
  <w:num w:numId="4">
    <w:abstractNumId w:val="12"/>
  </w:num>
  <w:num w:numId="5">
    <w:abstractNumId w:val="17"/>
  </w:num>
  <w:num w:numId="6">
    <w:abstractNumId w:val="1"/>
  </w:num>
  <w:num w:numId="7">
    <w:abstractNumId w:val="0"/>
  </w:num>
  <w:num w:numId="8">
    <w:abstractNumId w:val="2"/>
  </w:num>
  <w:num w:numId="9">
    <w:abstractNumId w:val="9"/>
  </w:num>
  <w:num w:numId="10">
    <w:abstractNumId w:val="3"/>
  </w:num>
  <w:num w:numId="11">
    <w:abstractNumId w:val="7"/>
  </w:num>
  <w:num w:numId="12">
    <w:abstractNumId w:val="13"/>
  </w:num>
  <w:num w:numId="13">
    <w:abstractNumId w:val="6"/>
  </w:num>
  <w:num w:numId="14">
    <w:abstractNumId w:val="4"/>
  </w:num>
  <w:num w:numId="15">
    <w:abstractNumId w:val="14"/>
  </w:num>
  <w:num w:numId="16">
    <w:abstractNumId w:val="10"/>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DRkY2JhYjk5OWY5NjIzMzE1YWQyZDFmYWIxNjZmMjIifQ=="/>
  </w:docVars>
  <w:rsids>
    <w:rsidRoot w:val="003A5C78"/>
    <w:rsid w:val="00212C25"/>
    <w:rsid w:val="003A5C78"/>
    <w:rsid w:val="004A2FC4"/>
    <w:rsid w:val="007A22FD"/>
    <w:rsid w:val="00A073CB"/>
    <w:rsid w:val="00AE5E57"/>
    <w:rsid w:val="032416B8"/>
    <w:rsid w:val="04732FF6"/>
    <w:rsid w:val="050F749A"/>
    <w:rsid w:val="05A04E96"/>
    <w:rsid w:val="05DA28F5"/>
    <w:rsid w:val="07595AC2"/>
    <w:rsid w:val="07843975"/>
    <w:rsid w:val="093C74AB"/>
    <w:rsid w:val="0AB2350B"/>
    <w:rsid w:val="0BAE0E22"/>
    <w:rsid w:val="0CBB4B8B"/>
    <w:rsid w:val="0CC223BD"/>
    <w:rsid w:val="0CF005C4"/>
    <w:rsid w:val="0DD028B8"/>
    <w:rsid w:val="0E676206"/>
    <w:rsid w:val="0EA7186A"/>
    <w:rsid w:val="11912D3D"/>
    <w:rsid w:val="12AC5506"/>
    <w:rsid w:val="12FD4778"/>
    <w:rsid w:val="13F11D92"/>
    <w:rsid w:val="15FE4CF5"/>
    <w:rsid w:val="16E97E96"/>
    <w:rsid w:val="175E4D86"/>
    <w:rsid w:val="1AAE6A3C"/>
    <w:rsid w:val="1BCB4AB4"/>
    <w:rsid w:val="1BF91CB5"/>
    <w:rsid w:val="1DB61AD6"/>
    <w:rsid w:val="1E6637A7"/>
    <w:rsid w:val="207620D5"/>
    <w:rsid w:val="221B7DB3"/>
    <w:rsid w:val="2442695D"/>
    <w:rsid w:val="24B60AEF"/>
    <w:rsid w:val="2651490F"/>
    <w:rsid w:val="27067414"/>
    <w:rsid w:val="280B3E99"/>
    <w:rsid w:val="28612632"/>
    <w:rsid w:val="29103539"/>
    <w:rsid w:val="2A2E17DA"/>
    <w:rsid w:val="2BD770BB"/>
    <w:rsid w:val="2C6C3E8C"/>
    <w:rsid w:val="2DD96177"/>
    <w:rsid w:val="309A5258"/>
    <w:rsid w:val="30A52F08"/>
    <w:rsid w:val="30A67401"/>
    <w:rsid w:val="30B63F8A"/>
    <w:rsid w:val="33FB5112"/>
    <w:rsid w:val="340E2D22"/>
    <w:rsid w:val="346F257B"/>
    <w:rsid w:val="349D2252"/>
    <w:rsid w:val="34CE205D"/>
    <w:rsid w:val="35E002EE"/>
    <w:rsid w:val="35F44BED"/>
    <w:rsid w:val="362A0508"/>
    <w:rsid w:val="370A20E7"/>
    <w:rsid w:val="38CA0A91"/>
    <w:rsid w:val="3A303052"/>
    <w:rsid w:val="3E1C0565"/>
    <w:rsid w:val="3E241CE0"/>
    <w:rsid w:val="3FE82971"/>
    <w:rsid w:val="403D25C0"/>
    <w:rsid w:val="40B025EC"/>
    <w:rsid w:val="42C85FDD"/>
    <w:rsid w:val="42D17F20"/>
    <w:rsid w:val="43411ADB"/>
    <w:rsid w:val="44060C8F"/>
    <w:rsid w:val="45140343"/>
    <w:rsid w:val="45DC5CB4"/>
    <w:rsid w:val="469043B7"/>
    <w:rsid w:val="47031788"/>
    <w:rsid w:val="4862430E"/>
    <w:rsid w:val="48750C26"/>
    <w:rsid w:val="4C807040"/>
    <w:rsid w:val="4C8B0E4C"/>
    <w:rsid w:val="4CF86994"/>
    <w:rsid w:val="4D8B14A9"/>
    <w:rsid w:val="4E67305F"/>
    <w:rsid w:val="4EBF1899"/>
    <w:rsid w:val="5157037E"/>
    <w:rsid w:val="55556F51"/>
    <w:rsid w:val="58825AFF"/>
    <w:rsid w:val="595C19D2"/>
    <w:rsid w:val="5A133856"/>
    <w:rsid w:val="5D3460C8"/>
    <w:rsid w:val="5E7259C9"/>
    <w:rsid w:val="5F354F13"/>
    <w:rsid w:val="63756813"/>
    <w:rsid w:val="643028DD"/>
    <w:rsid w:val="64F8117E"/>
    <w:rsid w:val="653B59DE"/>
    <w:rsid w:val="65594CDE"/>
    <w:rsid w:val="67FA74D8"/>
    <w:rsid w:val="68E35618"/>
    <w:rsid w:val="6A0C7949"/>
    <w:rsid w:val="6A7C715D"/>
    <w:rsid w:val="6B5F3BD7"/>
    <w:rsid w:val="6B623CC4"/>
    <w:rsid w:val="6D941194"/>
    <w:rsid w:val="6E97167B"/>
    <w:rsid w:val="716A79D3"/>
    <w:rsid w:val="71EA6EBF"/>
    <w:rsid w:val="7291173A"/>
    <w:rsid w:val="73C60B68"/>
    <w:rsid w:val="74B01C78"/>
    <w:rsid w:val="753A35BC"/>
    <w:rsid w:val="77FF7CCC"/>
    <w:rsid w:val="78BF6A2D"/>
    <w:rsid w:val="78EB247D"/>
    <w:rsid w:val="7A5B7EB7"/>
    <w:rsid w:val="7CA84D58"/>
    <w:rsid w:val="7CE06528"/>
    <w:rsid w:val="7FA67E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E57"/>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rsid w:val="00AE5E57"/>
    <w:pPr>
      <w:tabs>
        <w:tab w:val="center" w:pos="4153"/>
        <w:tab w:val="right" w:pos="8306"/>
      </w:tabs>
      <w:snapToGrid w:val="0"/>
      <w:jc w:val="left"/>
    </w:pPr>
    <w:rPr>
      <w:sz w:val="18"/>
    </w:rPr>
  </w:style>
  <w:style w:type="paragraph" w:styleId="a4">
    <w:name w:val="header"/>
    <w:basedOn w:val="a"/>
    <w:uiPriority w:val="99"/>
    <w:semiHidden/>
    <w:unhideWhenUsed/>
    <w:qFormat/>
    <w:rsid w:val="00AE5E5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uiPriority w:val="99"/>
    <w:unhideWhenUsed/>
    <w:qFormat/>
    <w:rsid w:val="00AE5E57"/>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2008</Words>
  <Characters>11449</Characters>
  <Application>Microsoft Office Word</Application>
  <DocSecurity>0</DocSecurity>
  <Lines>95</Lines>
  <Paragraphs>26</Paragraphs>
  <ScaleCrop>false</ScaleCrop>
  <Company/>
  <LinksUpToDate>false</LinksUpToDate>
  <CharactersWithSpaces>13431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洋</dc:creator>
  <cp:lastModifiedBy>wangzj</cp:lastModifiedBy>
  <cp:revision>2</cp:revision>
  <dcterms:created xsi:type="dcterms:W3CDTF">2022-01-26T08:30:00Z</dcterms:created>
  <dcterms:modified xsi:type="dcterms:W3CDTF">2022-11-15T01:16:00Z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E5FA8F2F19E94F988A3467F0F6F22155</vt:lpwstr>
  </property>
</Properties>
</file>