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C1" w:rsidRDefault="00036F55" w:rsidP="00B10DC1">
      <w:pPr>
        <w:widowControl/>
        <w:jc w:val="center"/>
        <w:rPr>
          <w:rFonts w:asciiTheme="minorEastAsia" w:hAnsiTheme="minorEastAsia" w:cs="黑体" w:hint="eastAsia"/>
          <w:b/>
          <w:bCs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Cs w:val="21"/>
          <w:lang/>
        </w:rPr>
        <w:t>05616</w:t>
      </w:r>
    </w:p>
    <w:p w:rsidR="00783108" w:rsidRPr="00B10DC1" w:rsidRDefault="00036F55" w:rsidP="00B10DC1">
      <w:pPr>
        <w:widowControl/>
        <w:jc w:val="center"/>
        <w:rPr>
          <w:rFonts w:asciiTheme="minorEastAsia" w:hAnsiTheme="minorEastAsia" w:cs="黑体"/>
          <w:b/>
          <w:bCs/>
          <w:color w:val="000000"/>
          <w:kern w:val="0"/>
          <w:sz w:val="30"/>
          <w:szCs w:val="30"/>
          <w:lang/>
        </w:rPr>
      </w:pP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 w:val="30"/>
          <w:szCs w:val="30"/>
          <w:lang/>
        </w:rPr>
        <w:t>心理测量</w:t>
      </w: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 w:val="30"/>
          <w:szCs w:val="30"/>
          <w:lang/>
        </w:rPr>
        <w:t>与评估</w:t>
      </w: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 w:val="30"/>
          <w:szCs w:val="30"/>
          <w:lang/>
        </w:rPr>
        <w:t>自学</w:t>
      </w: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 w:val="30"/>
          <w:szCs w:val="30"/>
          <w:lang/>
        </w:rPr>
        <w:t>考试大纲</w:t>
      </w:r>
    </w:p>
    <w:p w:rsidR="00783108" w:rsidRPr="00B10DC1" w:rsidRDefault="00036F55" w:rsidP="00B10DC1">
      <w:pPr>
        <w:widowControl/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浙江省教育考试院</w:t>
      </w:r>
    </w:p>
    <w:p w:rsidR="00783108" w:rsidRDefault="00036F55" w:rsidP="00B10DC1">
      <w:pPr>
        <w:widowControl/>
        <w:jc w:val="center"/>
        <w:rPr>
          <w:rFonts w:asciiTheme="minorEastAsia" w:hAnsiTheme="minorEastAsia" w:cs="黑体" w:hint="eastAsia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二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O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二四年十二月</w:t>
      </w:r>
    </w:p>
    <w:p w:rsidR="00B10DC1" w:rsidRDefault="00B10DC1" w:rsidP="00B10DC1">
      <w:pPr>
        <w:widowControl/>
        <w:jc w:val="center"/>
        <w:rPr>
          <w:rFonts w:asciiTheme="minorEastAsia" w:hAnsiTheme="minorEastAsia" w:cs="黑体" w:hint="eastAsia"/>
          <w:color w:val="000000"/>
          <w:kern w:val="0"/>
          <w:szCs w:val="21"/>
          <w:lang/>
        </w:rPr>
      </w:pPr>
    </w:p>
    <w:p w:rsidR="00B10DC1" w:rsidRPr="00B10DC1" w:rsidRDefault="00B10DC1" w:rsidP="00B10DC1">
      <w:pPr>
        <w:widowControl/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</w:p>
    <w:p w:rsidR="00783108" w:rsidRDefault="00036F55" w:rsidP="00B10DC1">
      <w:pPr>
        <w:rPr>
          <w:rFonts w:asciiTheme="minorEastAsia" w:hAnsiTheme="minorEastAsia" w:cs="Times New Roman" w:hint="eastAsia"/>
          <w:b/>
          <w:szCs w:val="21"/>
        </w:rPr>
      </w:pPr>
      <w:r w:rsidRPr="00B10DC1">
        <w:rPr>
          <w:rFonts w:asciiTheme="minorEastAsia" w:hAnsiTheme="minorEastAsia" w:cs="Times New Roman" w:hint="eastAsia"/>
          <w:b/>
          <w:szCs w:val="21"/>
        </w:rPr>
        <w:t>自学用书：心理与教育测量</w:t>
      </w:r>
      <w:r w:rsidRPr="00B10DC1">
        <w:rPr>
          <w:rFonts w:asciiTheme="minorEastAsia" w:hAnsiTheme="minorEastAsia" w:cs="Times New Roman" w:hint="eastAsia"/>
          <w:b/>
          <w:szCs w:val="21"/>
        </w:rPr>
        <w:t>，戴海琦</w:t>
      </w:r>
      <w:r w:rsidR="00B10DC1">
        <w:rPr>
          <w:rFonts w:asciiTheme="minorEastAsia" w:hAnsiTheme="minorEastAsia" w:cs="Times New Roman" w:hint="eastAsia"/>
          <w:b/>
          <w:szCs w:val="21"/>
        </w:rPr>
        <w:t>、</w:t>
      </w:r>
      <w:r w:rsidRPr="00B10DC1">
        <w:rPr>
          <w:rFonts w:asciiTheme="minorEastAsia" w:hAnsiTheme="minorEastAsia" w:cs="Times New Roman" w:hint="eastAsia"/>
          <w:b/>
          <w:szCs w:val="21"/>
        </w:rPr>
        <w:t>张锋</w:t>
      </w:r>
      <w:r w:rsidRPr="00B10DC1">
        <w:rPr>
          <w:rFonts w:asciiTheme="minorEastAsia" w:hAnsiTheme="minorEastAsia" w:cs="Times New Roman" w:hint="eastAsia"/>
          <w:b/>
          <w:szCs w:val="21"/>
        </w:rPr>
        <w:t>主编，暨南大学出版社</w:t>
      </w:r>
      <w:r w:rsidRPr="00B10DC1">
        <w:rPr>
          <w:rFonts w:asciiTheme="minorEastAsia" w:hAnsiTheme="minorEastAsia" w:cs="Times New Roman" w:hint="eastAsia"/>
          <w:b/>
          <w:szCs w:val="21"/>
        </w:rPr>
        <w:t>2018</w:t>
      </w:r>
      <w:r w:rsidRPr="00B10DC1">
        <w:rPr>
          <w:rFonts w:asciiTheme="minorEastAsia" w:hAnsiTheme="minorEastAsia" w:cs="Times New Roman" w:hint="eastAsia"/>
          <w:b/>
          <w:szCs w:val="21"/>
        </w:rPr>
        <w:t>年</w:t>
      </w:r>
      <w:r w:rsidRPr="00B10DC1">
        <w:rPr>
          <w:rFonts w:asciiTheme="minorEastAsia" w:hAnsiTheme="minorEastAsia" w:cs="Times New Roman" w:hint="eastAsia"/>
          <w:b/>
          <w:szCs w:val="21"/>
        </w:rPr>
        <w:t>第四版</w:t>
      </w:r>
    </w:p>
    <w:p w:rsidR="00B10DC1" w:rsidRDefault="00B10DC1" w:rsidP="00B10DC1">
      <w:pPr>
        <w:rPr>
          <w:rFonts w:asciiTheme="minorEastAsia" w:hAnsiTheme="minorEastAsia" w:cs="Times New Roman" w:hint="eastAsia"/>
          <w:b/>
          <w:szCs w:val="21"/>
        </w:rPr>
      </w:pPr>
    </w:p>
    <w:p w:rsidR="00B10DC1" w:rsidRPr="00B10DC1" w:rsidRDefault="00B10DC1" w:rsidP="00B10DC1">
      <w:pPr>
        <w:rPr>
          <w:rFonts w:asciiTheme="minorEastAsia" w:hAnsiTheme="minorEastAsia" w:cs="Times New Roman"/>
          <w:b/>
          <w:szCs w:val="21"/>
        </w:rPr>
      </w:pPr>
    </w:p>
    <w:p w:rsidR="00783108" w:rsidRPr="00B10DC1" w:rsidRDefault="00036F55" w:rsidP="00B10DC1">
      <w:pPr>
        <w:widowControl/>
        <w:ind w:firstLineChars="200" w:firstLine="422"/>
        <w:jc w:val="center"/>
        <w:rPr>
          <w:rFonts w:asciiTheme="minorEastAsia" w:hAnsiTheme="minorEastAsia" w:cs="黑体"/>
          <w:b/>
          <w:bCs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Cs w:val="21"/>
          <w:lang/>
        </w:rPr>
        <w:t>Ⅰ课程性质与课程</w:t>
      </w: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Cs w:val="21"/>
          <w:lang/>
        </w:rPr>
        <w:t>目的</w:t>
      </w:r>
    </w:p>
    <w:p w:rsidR="00783108" w:rsidRPr="00B10DC1" w:rsidRDefault="00036F55" w:rsidP="00B10DC1">
      <w:pPr>
        <w:widowControl/>
        <w:jc w:val="left"/>
        <w:rPr>
          <w:rFonts w:asciiTheme="minorEastAsia" w:hAnsiTheme="minorEastAsia" w:cs="黑体"/>
          <w:b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b/>
          <w:color w:val="000000"/>
          <w:kern w:val="0"/>
          <w:szCs w:val="21"/>
          <w:lang/>
        </w:rPr>
        <w:t>一、课程性质和特点</w:t>
      </w:r>
    </w:p>
    <w:p w:rsidR="00783108" w:rsidRPr="00B10DC1" w:rsidRDefault="00036F55" w:rsidP="00B10DC1">
      <w:pPr>
        <w:widowControl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心理测量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与评估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》是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浙江省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高等教育自学考试心理健康教育专业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（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专科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）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的一门专业基础必修课程。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心理测量与评估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是指依据一定的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心理测量与评估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理论在测验上对人的心理特质和教育成就进行定量描述的过程。该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课程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从测量学基本原理、测验编制技术、知名测验性能三个方面反映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心理测量与评估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的当代特色。为培养学生的应用能力奠定基础，从而为相应的教育实践活动提供帮助。</w:t>
      </w:r>
    </w:p>
    <w:p w:rsidR="00783108" w:rsidRPr="00B10DC1" w:rsidRDefault="00036F55" w:rsidP="00B10DC1">
      <w:pPr>
        <w:widowControl/>
        <w:jc w:val="left"/>
        <w:rPr>
          <w:rFonts w:asciiTheme="minorEastAsia" w:hAnsiTheme="minorEastAsia" w:cs="黑体"/>
          <w:b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b/>
          <w:color w:val="000000"/>
          <w:kern w:val="0"/>
          <w:szCs w:val="21"/>
          <w:lang/>
        </w:rPr>
        <w:t>二、</w:t>
      </w:r>
      <w:r w:rsidRPr="00B10DC1">
        <w:rPr>
          <w:rFonts w:asciiTheme="minorEastAsia" w:hAnsiTheme="minorEastAsia" w:cs="黑体" w:hint="eastAsia"/>
          <w:b/>
          <w:color w:val="000000"/>
          <w:kern w:val="0"/>
          <w:szCs w:val="21"/>
          <w:lang/>
        </w:rPr>
        <w:t>课程设置的目的</w:t>
      </w:r>
    </w:p>
    <w:p w:rsidR="00783108" w:rsidRPr="00B10DC1" w:rsidRDefault="00036F55" w:rsidP="00B10DC1">
      <w:pPr>
        <w:widowControl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通过本课程的学习，使考生系统地掌握心理测量与评估的基本知识、基本原理和实践应用，能够深入地将心理测量与评估知识应用于教育实践活动中。</w:t>
      </w:r>
    </w:p>
    <w:p w:rsidR="00783108" w:rsidRPr="00B10DC1" w:rsidRDefault="00036F55" w:rsidP="00B10DC1">
      <w:pPr>
        <w:widowControl/>
        <w:jc w:val="left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cs="宋体" w:hint="eastAsia"/>
          <w:b/>
          <w:bCs/>
          <w:color w:val="000000"/>
          <w:kern w:val="0"/>
          <w:szCs w:val="21"/>
          <w:lang/>
        </w:rPr>
        <w:t>三、本课程的基本要求</w:t>
      </w:r>
      <w:r w:rsidRPr="00B10DC1">
        <w:rPr>
          <w:rFonts w:asciiTheme="minorEastAsia" w:hAnsiTheme="minorEastAsia" w:cs="宋体" w:hint="eastAsia"/>
          <w:b/>
          <w:bCs/>
          <w:color w:val="000000"/>
          <w:kern w:val="0"/>
          <w:szCs w:val="21"/>
          <w:lang/>
        </w:rPr>
        <w:t xml:space="preserve"> </w:t>
      </w:r>
    </w:p>
    <w:p w:rsidR="00783108" w:rsidRPr="00B10DC1" w:rsidRDefault="00036F55" w:rsidP="00B10DC1">
      <w:pPr>
        <w:widowControl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理解心理测量与评估的基本原理和方法，掌握各类心理与教育测量工具的理论基础、适用条件和施测过程；能够根据实际需求正确选择和实施相应的测量工具，并能对测验结果进行科学解释；在一定程度上能依据实际需求编制心理与教育测量工具。</w:t>
      </w:r>
    </w:p>
    <w:p w:rsidR="00783108" w:rsidRPr="00B10DC1" w:rsidRDefault="00783108" w:rsidP="00B10DC1">
      <w:pPr>
        <w:widowControl/>
        <w:jc w:val="left"/>
        <w:rPr>
          <w:rFonts w:asciiTheme="minorEastAsia" w:hAnsiTheme="minorEastAsia" w:cs="黑体"/>
          <w:color w:val="000000"/>
          <w:kern w:val="0"/>
          <w:szCs w:val="21"/>
          <w:lang/>
        </w:rPr>
      </w:pPr>
    </w:p>
    <w:p w:rsidR="00783108" w:rsidRPr="00B10DC1" w:rsidRDefault="00036F55" w:rsidP="00B10DC1">
      <w:pPr>
        <w:widowControl/>
        <w:ind w:firstLineChars="200" w:firstLine="422"/>
        <w:jc w:val="center"/>
        <w:rPr>
          <w:rFonts w:asciiTheme="minorEastAsia" w:hAnsiTheme="minorEastAsia" w:cs="黑体"/>
          <w:b/>
          <w:bCs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Cs w:val="21"/>
          <w:lang/>
        </w:rPr>
        <w:t>Ⅱ</w:t>
      </w: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Cs w:val="21"/>
          <w:lang/>
        </w:rPr>
        <w:t xml:space="preserve"> </w:t>
      </w: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Cs w:val="21"/>
          <w:lang/>
        </w:rPr>
        <w:t>考核目标</w:t>
      </w:r>
    </w:p>
    <w:p w:rsidR="00783108" w:rsidRPr="00B10DC1" w:rsidRDefault="00036F55" w:rsidP="00B10DC1">
      <w:pPr>
        <w:widowControl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本大纲在考核目标中，按照识记、领会、简单应用和综合应用四个层次规定其应达到的能力层次要求。四个能力层次是递进关系，各能力层次的含义是：</w:t>
      </w:r>
    </w:p>
    <w:p w:rsidR="00783108" w:rsidRPr="00B10DC1" w:rsidRDefault="00036F55" w:rsidP="00B10DC1">
      <w:pPr>
        <w:widowControl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识记：要求考生能够识别和记忆基本理论与基本技术，及其心理测验的编制与使用方法的主要内容，并能够根据考核的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要求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，做正确的选择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、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判断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和复述。</w:t>
      </w:r>
    </w:p>
    <w:p w:rsidR="00783108" w:rsidRPr="00B10DC1" w:rsidRDefault="00036F55" w:rsidP="00B10DC1">
      <w:pPr>
        <w:widowControl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领会：要求考生能够领会和理解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基本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概念及原理的内涵及外延，理解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不同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心理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与教育测量理论和方法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的区别和联系，能根据考核的要求对心理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与教育测量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问题进行逻辑推理和论证，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并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做出正确的判断、解释和说明。</w:t>
      </w:r>
    </w:p>
    <w:p w:rsidR="00783108" w:rsidRPr="00B10DC1" w:rsidRDefault="00036F55" w:rsidP="00B10DC1">
      <w:pPr>
        <w:widowControl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简单应用：要求考生能够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运用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心理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与教育测量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知识，对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具体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问题进行测量与评估。</w:t>
      </w:r>
    </w:p>
    <w:p w:rsidR="00783108" w:rsidRPr="00B10DC1" w:rsidRDefault="00036F55" w:rsidP="00B10DC1">
      <w:pPr>
        <w:widowControl/>
        <w:ind w:firstLineChars="200" w:firstLine="420"/>
        <w:jc w:val="left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综合应用（Ⅳ）：要求考生能够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运用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心理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与教育测量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知识，对心理问题进行多个心理问题的综合心理分析和论证，并得出解决问题的综合方案。</w:t>
      </w:r>
    </w:p>
    <w:p w:rsidR="00783108" w:rsidRPr="00B10DC1" w:rsidRDefault="00783108" w:rsidP="00B10DC1">
      <w:pPr>
        <w:widowControl/>
        <w:rPr>
          <w:rFonts w:asciiTheme="minorEastAsia" w:hAnsiTheme="minorEastAsia" w:cs="黑体"/>
          <w:b/>
          <w:color w:val="000000"/>
          <w:kern w:val="0"/>
          <w:szCs w:val="21"/>
          <w:lang/>
        </w:rPr>
      </w:pPr>
    </w:p>
    <w:p w:rsidR="00783108" w:rsidRPr="00B10DC1" w:rsidRDefault="00783108" w:rsidP="00B10DC1">
      <w:pPr>
        <w:widowControl/>
        <w:ind w:firstLineChars="200" w:firstLine="422"/>
        <w:jc w:val="center"/>
        <w:rPr>
          <w:rFonts w:asciiTheme="minorEastAsia" w:hAnsiTheme="minorEastAsia" w:cs="黑体"/>
          <w:b/>
          <w:bCs/>
          <w:color w:val="000000"/>
          <w:kern w:val="0"/>
          <w:szCs w:val="21"/>
          <w:lang/>
        </w:rPr>
      </w:pPr>
    </w:p>
    <w:p w:rsidR="00783108" w:rsidRPr="00B10DC1" w:rsidRDefault="00036F55" w:rsidP="00B10DC1">
      <w:pPr>
        <w:widowControl/>
        <w:ind w:firstLineChars="200" w:firstLine="422"/>
        <w:jc w:val="center"/>
        <w:rPr>
          <w:rFonts w:asciiTheme="minorEastAsia" w:hAnsiTheme="minorEastAsia" w:cs="黑体"/>
          <w:b/>
          <w:bCs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/>
          <w:b/>
          <w:bCs/>
          <w:color w:val="000000"/>
          <w:kern w:val="0"/>
          <w:szCs w:val="21"/>
          <w:lang/>
        </w:rPr>
        <w:t>Ⅲ</w:t>
      </w: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Cs w:val="21"/>
          <w:lang/>
        </w:rPr>
        <w:t xml:space="preserve">  </w:t>
      </w:r>
      <w:r w:rsidRPr="00B10DC1">
        <w:rPr>
          <w:rFonts w:asciiTheme="minorEastAsia" w:hAnsiTheme="minorEastAsia" w:cs="黑体" w:hint="eastAsia"/>
          <w:b/>
          <w:bCs/>
          <w:color w:val="000000"/>
          <w:kern w:val="0"/>
          <w:szCs w:val="21"/>
          <w:lang/>
        </w:rPr>
        <w:t>课程内容与考核要求</w:t>
      </w:r>
    </w:p>
    <w:p w:rsidR="00783108" w:rsidRPr="00B10DC1" w:rsidRDefault="00036F55" w:rsidP="00B10DC1">
      <w:pPr>
        <w:widowControl/>
        <w:numPr>
          <w:ilvl w:val="0"/>
          <w:numId w:val="1"/>
        </w:numPr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心理与教育测量概论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 xml:space="preserve">    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通过本章学习，理解并掌握一般测量的定义、性质、理论基础、测量的意义和作用，了解心理与教育测验的种类及其功能，理解心理与教育测量工作者必备的素质要求和应遵守的道德准则。</w:t>
      </w:r>
    </w:p>
    <w:p w:rsidR="00783108" w:rsidRPr="00B10DC1" w:rsidRDefault="00036F55" w:rsidP="00B10DC1">
      <w:pPr>
        <w:numPr>
          <w:ilvl w:val="0"/>
          <w:numId w:val="2"/>
        </w:num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考核知识点</w:t>
      </w:r>
    </w:p>
    <w:p w:rsidR="00783108" w:rsidRPr="00B10DC1" w:rsidRDefault="00036F55" w:rsidP="00B10DC1">
      <w:pPr>
        <w:numPr>
          <w:ilvl w:val="0"/>
          <w:numId w:val="3"/>
        </w:num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lastRenderedPageBreak/>
        <w:t>测量的一般概述</w:t>
      </w:r>
    </w:p>
    <w:p w:rsidR="00783108" w:rsidRPr="00B10DC1" w:rsidRDefault="00036F55" w:rsidP="00B10DC1">
      <w:pPr>
        <w:numPr>
          <w:ilvl w:val="0"/>
          <w:numId w:val="3"/>
        </w:num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心理与教育测量的性质</w:t>
      </w:r>
    </w:p>
    <w:p w:rsidR="00783108" w:rsidRPr="00B10DC1" w:rsidRDefault="00036F55" w:rsidP="00B10DC1">
      <w:pPr>
        <w:numPr>
          <w:ilvl w:val="0"/>
          <w:numId w:val="3"/>
        </w:num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心理与教育测验的种类及其功能</w:t>
      </w:r>
    </w:p>
    <w:p w:rsidR="00783108" w:rsidRPr="00B10DC1" w:rsidRDefault="00036F55" w:rsidP="00B10DC1">
      <w:pPr>
        <w:numPr>
          <w:ilvl w:val="0"/>
          <w:numId w:val="3"/>
        </w:num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心理与教育测量工作者的素质要求及道德准则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p w:rsidR="00783108" w:rsidRPr="00B10DC1" w:rsidRDefault="00036F55" w:rsidP="00B10DC1">
      <w:pPr>
        <w:numPr>
          <w:ilvl w:val="0"/>
          <w:numId w:val="4"/>
        </w:num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测量的一般概述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识记：①测量定义；②测量的基本要素。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领会：①不同水平的测量量表。</w:t>
      </w:r>
    </w:p>
    <w:p w:rsidR="00783108" w:rsidRPr="00B10DC1" w:rsidRDefault="00036F55" w:rsidP="00B10DC1">
      <w:pPr>
        <w:numPr>
          <w:ilvl w:val="0"/>
          <w:numId w:val="4"/>
        </w:num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心理与教育测量的性质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识记：①心理与教育测量的定义；②心理与教育测量的量表。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领会：①两个重要命题；②心理与教育测量的必要性和可能性。</w:t>
      </w:r>
    </w:p>
    <w:p w:rsidR="00783108" w:rsidRPr="00B10DC1" w:rsidRDefault="00036F55" w:rsidP="00B10DC1">
      <w:pPr>
        <w:numPr>
          <w:ilvl w:val="0"/>
          <w:numId w:val="4"/>
        </w:num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心理与教育测验的种类及其功能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识记：①基于不同分类标准的不同种类心理与教育测验；②心理与教育测验的理论研究功能；③心理与教育测验的实际应用功能。</w:t>
      </w:r>
    </w:p>
    <w:p w:rsidR="00783108" w:rsidRPr="00B10DC1" w:rsidRDefault="00036F55" w:rsidP="00B10DC1">
      <w:pPr>
        <w:numPr>
          <w:ilvl w:val="0"/>
          <w:numId w:val="4"/>
        </w:num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心理与教育测量工作者的素质要求及道德准则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领会：①对心理与教育测验的科学态度。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简单应用：①测验编制和实施中的职业规范和道德问题。</w:t>
      </w:r>
    </w:p>
    <w:p w:rsidR="00783108" w:rsidRPr="00B10DC1" w:rsidRDefault="00783108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numPr>
          <w:ilvl w:val="0"/>
          <w:numId w:val="1"/>
        </w:numPr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心理与教育测量简史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 xml:space="preserve">    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通过本章学习，</w:t>
      </w:r>
      <w:r w:rsidRPr="00B10DC1">
        <w:rPr>
          <w:rFonts w:asciiTheme="minorEastAsia" w:hAnsiTheme="minorEastAsia"/>
          <w:spacing w:val="-6"/>
          <w:kern w:val="13"/>
          <w:szCs w:val="21"/>
        </w:rPr>
        <w:t>了解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中国古代对心理与教育测量的贡献及其特点；理解现代</w:t>
      </w:r>
      <w:r w:rsidRPr="00B10DC1">
        <w:rPr>
          <w:rFonts w:asciiTheme="minorEastAsia" w:hAnsiTheme="minorEastAsia"/>
          <w:spacing w:val="-6"/>
          <w:kern w:val="13"/>
          <w:szCs w:val="21"/>
        </w:rPr>
        <w:t>心理与教育测量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在西方</w:t>
      </w:r>
      <w:r w:rsidRPr="00B10DC1">
        <w:rPr>
          <w:rFonts w:asciiTheme="minorEastAsia" w:hAnsiTheme="minorEastAsia"/>
          <w:spacing w:val="-6"/>
          <w:kern w:val="13"/>
          <w:szCs w:val="21"/>
        </w:rPr>
        <w:t>从起源到发展过程中的重要阶段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、社会根源、学术背景</w:t>
      </w:r>
      <w:r w:rsidRPr="00B10DC1">
        <w:rPr>
          <w:rFonts w:asciiTheme="minorEastAsia" w:hAnsiTheme="minorEastAsia"/>
          <w:spacing w:val="-6"/>
          <w:kern w:val="13"/>
          <w:szCs w:val="21"/>
        </w:rPr>
        <w:t>、关键人物及其贡献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；了解现代心理与教育测量在中国的发展。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（一）中国古代的心理与教育测量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（二）现代心理与教育测量在西方国家的产生和发展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（三）现代心理与教育测量在中国的发展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（一）中国古代的心理与教育测量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识记：①中国古代对心理与教育测量的贡献：能力测量、人格测量、教育测量；②中国古代社会的心理与教育测量思想的特点。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（二）现代心理与教育测量在西方国家的产生和发展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识记：①西方现代心理与教育测量的起源、发展轨迹；②心理与教育测量的当代发展趋势。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领会：①各重要阶段关键人物思想及其贡献；②各种类型测验在西方心理与教育测量运动中的发展。</w:t>
      </w:r>
    </w:p>
    <w:p w:rsidR="00783108" w:rsidRPr="00B10DC1" w:rsidRDefault="00036F55" w:rsidP="00B10DC1">
      <w:pPr>
        <w:numPr>
          <w:ilvl w:val="0"/>
          <w:numId w:val="5"/>
        </w:num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现代心理与教育测量在中国的发展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识记：①民国时期心理与教育测量的主要人物及其贡献；②改革开放以来心理与教育测量的发展脉络，代表性心理学家及其工作。</w:t>
      </w:r>
    </w:p>
    <w:p w:rsidR="00783108" w:rsidRPr="00B10DC1" w:rsidRDefault="00783108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numPr>
          <w:ilvl w:val="0"/>
          <w:numId w:val="1"/>
        </w:numPr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经典测验理论的基本假设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 xml:space="preserve">    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通过本章学习，理解心理特质的可测性，掌握心理测量误差的类型及其来源。理解真分数的含义，掌握经典测验理论的基本假设。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lastRenderedPageBreak/>
        <w:t>（一）心理特质及其可测性假设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（二）测量误差及其来源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（三）真分数及其有关假设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（一）心理特质及其可测性假设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领会：①心理特质的含义；②心理特质的可测性及复杂性。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（二）测量误差及其来源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识记：①测量误差的含义；②随机误差和系统误差的定义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领会：①随机误差和系统误差的区别；②测量误差的来源。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（三）真分数及其有关假设</w:t>
      </w:r>
    </w:p>
    <w:p w:rsidR="00783108" w:rsidRPr="00B10DC1" w:rsidRDefault="00036F55" w:rsidP="00B10DC1">
      <w:pPr>
        <w:ind w:firstLine="420"/>
        <w:rPr>
          <w:rFonts w:asciiTheme="minorEastAsia" w:hAnsiTheme="minorEastAsia" w:cs="Times New Roman"/>
          <w:spacing w:val="-6"/>
          <w:kern w:val="13"/>
          <w:szCs w:val="21"/>
        </w:rPr>
      </w:pPr>
      <w:r w:rsidRPr="00B10DC1">
        <w:rPr>
          <w:rFonts w:asciiTheme="minorEastAsia" w:hAnsiTheme="minorEastAsia" w:cs="Times New Roman" w:hint="eastAsia"/>
          <w:spacing w:val="-6"/>
          <w:kern w:val="13"/>
          <w:szCs w:val="21"/>
        </w:rPr>
        <w:t>识记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：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①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真分数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的含义，真分数和观察分数的定义</w:t>
      </w:r>
      <w:r w:rsidRPr="00B10DC1">
        <w:rPr>
          <w:rFonts w:asciiTheme="minorEastAsia" w:hAnsiTheme="minorEastAsia" w:cs="Times New Roman" w:hint="eastAsia"/>
          <w:spacing w:val="-6"/>
          <w:kern w:val="13"/>
          <w:szCs w:val="21"/>
        </w:rPr>
        <w:t>。</w:t>
      </w:r>
    </w:p>
    <w:p w:rsidR="00783108" w:rsidRPr="00B10DC1" w:rsidRDefault="00036F55" w:rsidP="00B10DC1">
      <w:pPr>
        <w:ind w:firstLine="420"/>
        <w:rPr>
          <w:rFonts w:asciiTheme="minorEastAsia" w:hAnsiTheme="minorEastAsia" w:cs="Times New Roman"/>
          <w:spacing w:val="-6"/>
          <w:kern w:val="13"/>
          <w:szCs w:val="21"/>
        </w:rPr>
      </w:pPr>
      <w:r w:rsidRPr="00B10DC1">
        <w:rPr>
          <w:rFonts w:asciiTheme="minorEastAsia" w:hAnsiTheme="minorEastAsia" w:cs="Times New Roman" w:hint="eastAsia"/>
          <w:spacing w:val="-6"/>
          <w:kern w:val="13"/>
          <w:szCs w:val="21"/>
        </w:rPr>
        <w:t>领会：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①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经典测验理论（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CTT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）的数学模型；</w:t>
      </w:r>
      <w:r w:rsidRPr="00B10DC1">
        <w:rPr>
          <w:rFonts w:asciiTheme="minorEastAsia" w:hAnsiTheme="minorEastAsia" w:cs="Times New Roman" w:hint="eastAsia"/>
          <w:spacing w:val="-6"/>
          <w:kern w:val="13"/>
          <w:szCs w:val="21"/>
        </w:rPr>
        <w:t>②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CTT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的三个相关联的假设公理；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③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平行测验的概念。</w:t>
      </w:r>
    </w:p>
    <w:p w:rsidR="00783108" w:rsidRPr="00B10DC1" w:rsidRDefault="00036F55" w:rsidP="00B10DC1">
      <w:pPr>
        <w:ind w:firstLine="420"/>
        <w:rPr>
          <w:rFonts w:asciiTheme="minorEastAsia" w:hAnsiTheme="minorEastAsia" w:cs="Times New Roman"/>
          <w:spacing w:val="-6"/>
          <w:kern w:val="13"/>
          <w:szCs w:val="21"/>
        </w:rPr>
      </w:pPr>
      <w:r w:rsidRPr="00B10DC1">
        <w:rPr>
          <w:rFonts w:asciiTheme="minorEastAsia" w:hAnsiTheme="minorEastAsia" w:cs="Times New Roman" w:hint="eastAsia"/>
          <w:spacing w:val="-6"/>
          <w:kern w:val="13"/>
          <w:szCs w:val="21"/>
        </w:rPr>
        <w:t>简单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应用：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CTT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的公式推导；运用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CTT</w:t>
      </w:r>
      <w:r w:rsidRPr="00B10DC1">
        <w:rPr>
          <w:rFonts w:asciiTheme="minorEastAsia" w:hAnsiTheme="minorEastAsia" w:cs="Times New Roman"/>
          <w:spacing w:val="-6"/>
          <w:kern w:val="13"/>
          <w:szCs w:val="21"/>
        </w:rPr>
        <w:t>模型进行测验解读。</w:t>
      </w:r>
    </w:p>
    <w:p w:rsidR="00783108" w:rsidRPr="00B10DC1" w:rsidRDefault="00783108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numPr>
          <w:ilvl w:val="0"/>
          <w:numId w:val="1"/>
        </w:numPr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测量信度</w:t>
      </w:r>
    </w:p>
    <w:p w:rsidR="00783108" w:rsidRPr="00B10DC1" w:rsidRDefault="00036F55" w:rsidP="00B10DC1">
      <w:pPr>
        <w:numPr>
          <w:ilvl w:val="0"/>
          <w:numId w:val="6"/>
        </w:num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学习目的和要求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 xml:space="preserve">   </w:t>
      </w:r>
    </w:p>
    <w:p w:rsidR="00783108" w:rsidRPr="00B10DC1" w:rsidRDefault="00036F55" w:rsidP="00B10DC1">
      <w:pPr>
        <w:widowControl/>
        <w:ind w:firstLineChars="200" w:firstLine="396"/>
        <w:jc w:val="left"/>
        <w:rPr>
          <w:rFonts w:asciiTheme="minorEastAsia" w:hAnsiTheme="minorEastAsia" w:cs="宋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通过本章学习，掌握信度的概念，理解信度的作用，掌握影响信度的主要因素，理解信度的几种估计方法及应用，了解提高信度的主要方法。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（一）测量信度概述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（二）信度的估计方法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（三）提高测量信度的方法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（一）测量信度概述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识记：①信度的定义。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领会：①信度的作用。</w:t>
      </w:r>
    </w:p>
    <w:p w:rsidR="00783108" w:rsidRPr="00B10DC1" w:rsidRDefault="00036F55" w:rsidP="00B10DC1">
      <w:pPr>
        <w:numPr>
          <w:ilvl w:val="0"/>
          <w:numId w:val="7"/>
        </w:num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信度的估计方法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识记：①重测信度；②复本信度；③分半信度；④同质性信度；⑤评分者信度；⑥克隆巴赫α系数；⑦分层α系数。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领会：①重测信度的计算及使用条件；②复本信度的计算及使用条件；③分半信度的计算及使用条件；④同质性信度的适用范围；⑤克隆巴赫α系数的使用条件；⑥分层α系数的使用条件。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综合应用：①信度估计方法的总结，根据具体问题，估计测量信度。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（三）提高测量信度的方法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领会：①影响测量信度的主要因素；②提高测量信度的常用方法。</w:t>
      </w:r>
    </w:p>
    <w:p w:rsidR="00783108" w:rsidRPr="00B10DC1" w:rsidRDefault="00783108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numPr>
          <w:ilvl w:val="0"/>
          <w:numId w:val="1"/>
        </w:numPr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测量效度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通过本章学习，掌握效度的概念及其与信度的关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系，了解效度的种类，并掌握效度获取的方法；了解影响效度的因素，掌握提高效度的方法。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（一）效度概述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（二）效度的评估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（三）提高测量效度的方法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lastRenderedPageBreak/>
        <w:t>三、考核目标要求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（一）效度概述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识记：①效度的概念。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领会：①效度与信度的关系。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（二）效度的评估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识记：①内容效度的含义；②结构效度的含义；③实证效度的含义；④效标的含义。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领会：①内容效度的应用范围；②结构效度的特点和应用范围；③实证效度的种类及作用。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简单应用：①内容效度的确定方法；②结构效度的确定方法；③实证效度的确定方法。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（三）提高测量效度的方法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识记：①影响测量效度的因素。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领会：①提高测量效度的方法。</w:t>
      </w:r>
    </w:p>
    <w:p w:rsidR="00783108" w:rsidRPr="00B10DC1" w:rsidRDefault="00783108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numPr>
          <w:ilvl w:val="0"/>
          <w:numId w:val="1"/>
        </w:numPr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测验的项目分析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通过本章学习，掌握测验项目难度的定义，难度指标的计算，了解项目难度对测验的影响。掌握测验区分度的定义，区分度的计算，了解区分度对测验质量的影响。了解客观测验中测验猜测问题的纷争，猜测校正。了解多重选择题的项目分析，了解项目功能差异分析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（一）测验项目的难度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（二）测验项目的区分度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（三）猜测问题与猜测率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（四）多重选择题的项目分析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（五）项目功能差异分析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（一）测验项目的难度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识记：①难度的定义。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领会：①难度对测验的影响；②难度的等距变换。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简单应用：①难度的计算方法；②难度水平的确定。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（二）测验项目的区分度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识记：①区分度的定义。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领会：①区分度与难度的关系；②影响区分度的因素。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简单应用：①区分度的计算。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（三）猜测问题与猜测率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识记：①猜测误差。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领会：①猜测校正的优缺点；②对猜测校正的争论。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（四）多重选择题的项目分析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识记：①对多重选择题的项目分析的作用。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（五）项目功能差异分析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识记：①项目功能差异的概念；②项目功能差异分析的基本步骤；③项目功能差异检测方法。</w:t>
      </w:r>
    </w:p>
    <w:p w:rsidR="00783108" w:rsidRPr="00B10DC1" w:rsidRDefault="00783108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numPr>
          <w:ilvl w:val="0"/>
          <w:numId w:val="1"/>
        </w:numPr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心理与教育测验的编制与实施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通过本章学习，理解测验编制的基本程序，理解测验实施程序和步骤，理解测验实施注意事项。掌握如何正确解释测验分数，了解报告测验分数的基本原则。</w:t>
      </w:r>
    </w:p>
    <w:p w:rsidR="00783108" w:rsidRPr="00B10DC1" w:rsidRDefault="00036F55" w:rsidP="00B10DC1">
      <w:pPr>
        <w:ind w:leftChars="200"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lastRenderedPageBreak/>
        <w:t>二、考核知识点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（一）编制的基本程序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（二）测验实施程序和步骤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（一）编制的基本程序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识记：①心理测验编制的基本程序。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简单应用：①编制的基本程序的应用。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（二）测验实施程序和步骤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识记：①影响测验分数的因素；②测验实施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的过程。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领会：①测验分数的意义；②向当事人报告测验分数的基本原则。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简单应用：①测验实施的过程；②测验实施的过程；③如何正确解释测验分数。</w:t>
      </w:r>
    </w:p>
    <w:p w:rsidR="00783108" w:rsidRPr="00B10DC1" w:rsidRDefault="00783108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numPr>
          <w:ilvl w:val="0"/>
          <w:numId w:val="1"/>
        </w:numPr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常模参照测验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通过本章学习，了解常模的定义、作用种类及其编制的方法，了解常模团体。了解常模参照测验分数的合成、解释和应用。</w:t>
      </w:r>
    </w:p>
    <w:p w:rsidR="00783108" w:rsidRPr="00B10DC1" w:rsidRDefault="00036F55" w:rsidP="00B10DC1">
      <w:pPr>
        <w:ind w:leftChars="200"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（一）常模参照测验的概述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（二）常模的编制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（三）常模参照测验分数的解释与应用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（一）常模参照测验的概述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识记：①常模参照测验的定义；②常模参照测验的作用；③常模的定义；④常模团体的定义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领会：①确定常模团体的注意事项。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（二）常模的编制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识记：①常模编制的基本步骤；②常用的分数转化。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领会：①百分等级分数的概念；②标准分数的概念；③标准分数的变式；④标准九分数；⑤导出分数间的关系；⑥分数合成的意义和方法。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简单应用：①百分等级分数的计算；②标准分数的计算；③标准分数变式的计算；④标准九分数的计算。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（三）常模参照测验分数的解释与应用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识记：①发展量表的概念；②商数的概念；③百分等级常模的概念；④标准分数常模的概念。</w:t>
      </w:r>
    </w:p>
    <w:p w:rsidR="00783108" w:rsidRPr="00B10DC1" w:rsidRDefault="00783108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numPr>
          <w:ilvl w:val="0"/>
          <w:numId w:val="1"/>
        </w:numPr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目标参照测验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通过本章学习，理解目标参照测验的定义和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应用，掌握目标参照测验的项目分析，信度与效度分析。掌握分数标准的确定方法。</w:t>
      </w:r>
    </w:p>
    <w:p w:rsidR="00783108" w:rsidRPr="00B10DC1" w:rsidRDefault="00036F55" w:rsidP="00B10DC1">
      <w:pPr>
        <w:ind w:leftChars="200"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（一）目标参照测验概述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（二）目标参照测验的信度与效度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（三）目标参照测验的项目分析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（四）常用标准设定方法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（一）目标参照测验概述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lastRenderedPageBreak/>
        <w:t>识记：①目标参照测验的定义；②目标参照测验的应用。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领会：①目标参照测验与常模参照测验的区别。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（二）目标参照测验的信度与效度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领会：①分类一致性信度；②内容效度；③校标关联效度。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（三）目标参照测验的项目分析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领会：①测验项目的难度分析。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简单应用：①测验项目的区分度分析。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（四）常用标准设定方法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识记：①分数分界点的确定方法。</w:t>
      </w:r>
    </w:p>
    <w:p w:rsidR="00783108" w:rsidRPr="00B10DC1" w:rsidRDefault="00783108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numPr>
          <w:ilvl w:val="0"/>
          <w:numId w:val="1"/>
        </w:numPr>
        <w:jc w:val="center"/>
        <w:rPr>
          <w:rFonts w:asciiTheme="minorEastAsia" w:hAnsiTheme="minorEastAsia" w:cs="黑体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kern w:val="0"/>
          <w:szCs w:val="21"/>
          <w:lang/>
        </w:rPr>
        <w:t>测验等值</w:t>
      </w:r>
      <w:r w:rsidRPr="00B10DC1">
        <w:rPr>
          <w:rFonts w:asciiTheme="minorEastAsia" w:hAnsiTheme="minorEastAsia" w:cs="黑体" w:hint="eastAsia"/>
          <w:kern w:val="0"/>
          <w:szCs w:val="21"/>
          <w:lang/>
        </w:rPr>
        <w:t>（</w:t>
      </w:r>
      <w:r w:rsidRPr="00B10DC1">
        <w:rPr>
          <w:rFonts w:asciiTheme="minorEastAsia" w:hAnsiTheme="minorEastAsia" w:cs="黑体" w:hint="eastAsia"/>
          <w:kern w:val="0"/>
          <w:szCs w:val="21"/>
          <w:lang/>
        </w:rPr>
        <w:t>本章内容</w:t>
      </w:r>
      <w:r w:rsidR="00B10DC1">
        <w:rPr>
          <w:rFonts w:asciiTheme="minorEastAsia" w:hAnsiTheme="minorEastAsia" w:cs="黑体" w:hint="eastAsia"/>
          <w:kern w:val="0"/>
          <w:szCs w:val="21"/>
          <w:lang/>
        </w:rPr>
        <w:t>不做</w:t>
      </w:r>
      <w:r w:rsidRPr="00B10DC1">
        <w:rPr>
          <w:rFonts w:asciiTheme="minorEastAsia" w:hAnsiTheme="minorEastAsia" w:cs="黑体" w:hint="eastAsia"/>
          <w:kern w:val="0"/>
          <w:szCs w:val="21"/>
          <w:lang/>
        </w:rPr>
        <w:t>考核</w:t>
      </w:r>
      <w:r w:rsidR="00B10DC1">
        <w:rPr>
          <w:rFonts w:asciiTheme="minorEastAsia" w:hAnsiTheme="minorEastAsia" w:cs="黑体" w:hint="eastAsia"/>
          <w:kern w:val="0"/>
          <w:szCs w:val="21"/>
          <w:lang/>
        </w:rPr>
        <w:t>要求</w:t>
      </w:r>
      <w:r w:rsidRPr="00B10DC1">
        <w:rPr>
          <w:rFonts w:asciiTheme="minorEastAsia" w:hAnsiTheme="minorEastAsia" w:cs="黑体" w:hint="eastAsia"/>
          <w:kern w:val="0"/>
          <w:szCs w:val="21"/>
          <w:lang/>
        </w:rPr>
        <w:t>）</w:t>
      </w:r>
    </w:p>
    <w:p w:rsidR="00783108" w:rsidRPr="00B10DC1" w:rsidRDefault="00036F55" w:rsidP="00B10DC1">
      <w:pPr>
        <w:ind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一、学习目的和要求</w:t>
      </w:r>
    </w:p>
    <w:p w:rsidR="00783108" w:rsidRPr="00B10DC1" w:rsidRDefault="00036F55" w:rsidP="00B10DC1">
      <w:pPr>
        <w:ind w:left="420" w:firstLineChars="200" w:firstLine="396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通过本章学习，理解测验等值的实质和条件，掌握测验等值的基本计算办法，掌握常用等值设计方案，理解测验等值误差及其估计。</w:t>
      </w:r>
    </w:p>
    <w:p w:rsidR="00783108" w:rsidRPr="00B10DC1" w:rsidRDefault="00036F55" w:rsidP="00B10DC1">
      <w:pPr>
        <w:ind w:leftChars="200"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二、考核知识点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（一）测验等值概述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（二）测验等值的基本计算办法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（三）测验等值误差及其估计</w:t>
      </w:r>
    </w:p>
    <w:p w:rsidR="00783108" w:rsidRPr="00B10DC1" w:rsidRDefault="00036F55" w:rsidP="00B10DC1">
      <w:pPr>
        <w:ind w:firstLine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三、考核目标要求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（一）测验等值概述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识记：①测验等值的实质；②测验等值的条件；③测验等值结果的表示方法；④测验等值结果的一般步骤。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（二）测验等值的基本计算办法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应用：①等百分位等值；②线性等值。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（三）测验等值误差及其估计</w:t>
      </w:r>
    </w:p>
    <w:p w:rsidR="00783108" w:rsidRPr="00B10DC1" w:rsidRDefault="00036F55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领会：①随机分组——每组实施一个测验；②随机分组——各测验对每组都实施；③随机分组——每组各实施一个测验，锚测验向每组实施；④非随机分组——每组各实施一个测验，锚测验向每组实施。</w:t>
      </w:r>
    </w:p>
    <w:p w:rsidR="00783108" w:rsidRPr="00B10DC1" w:rsidRDefault="00783108" w:rsidP="00B10DC1">
      <w:pPr>
        <w:ind w:left="420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ind w:left="420"/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第十一章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 xml:space="preserve"> 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学绩测验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一、学习目的和要求</w:t>
      </w:r>
    </w:p>
    <w:p w:rsidR="00783108" w:rsidRPr="00B10DC1" w:rsidRDefault="00036F55" w:rsidP="00B10DC1">
      <w:pPr>
        <w:ind w:leftChars="100" w:left="210" w:firstLine="42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通过本章学习，需要理解学绩测验的性质和作用，了解学绩测验的定义及其在教育和心理测量中的作用和重要性；掌握学绩测验的分类，要求能够识别和区分不同类型的学绩测验；熟悉</w:t>
      </w:r>
      <w:r w:rsidRPr="00B10DC1">
        <w:rPr>
          <w:rFonts w:asciiTheme="minorEastAsia" w:hAnsiTheme="minorEastAsia" w:hint="eastAsia"/>
          <w:szCs w:val="21"/>
        </w:rPr>
        <w:t>标准化学绩测验</w:t>
      </w:r>
      <w:r w:rsidRPr="00B10DC1">
        <w:rPr>
          <w:rFonts w:asciiTheme="minorEastAsia" w:hAnsiTheme="minorEastAsia" w:hint="eastAsia"/>
          <w:szCs w:val="21"/>
        </w:rPr>
        <w:t>和教师自编课堂测验的特点、指标和编制流程。</w:t>
      </w:r>
    </w:p>
    <w:p w:rsidR="00783108" w:rsidRPr="00B10DC1" w:rsidRDefault="00036F55" w:rsidP="00B10DC1">
      <w:pPr>
        <w:numPr>
          <w:ilvl w:val="0"/>
          <w:numId w:val="8"/>
        </w:num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考核知识点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（一）学绩</w:t>
      </w:r>
      <w:r w:rsidRPr="00B10DC1">
        <w:rPr>
          <w:rFonts w:asciiTheme="minorEastAsia" w:hAnsiTheme="minorEastAsia" w:hint="eastAsia"/>
          <w:szCs w:val="21"/>
        </w:rPr>
        <w:t>测验概述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B10DC1">
        <w:rPr>
          <w:rFonts w:asciiTheme="minorEastAsia" w:hAnsiTheme="minorEastAsia"/>
          <w:szCs w:val="21"/>
        </w:rPr>
        <w:t>标准化学绩测验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</w:t>
      </w:r>
      <w:r w:rsidRPr="00B10DC1">
        <w:rPr>
          <w:rFonts w:asciiTheme="minorEastAsia" w:hAnsiTheme="minorEastAsia"/>
          <w:szCs w:val="21"/>
        </w:rPr>
        <w:t>教师自编课堂测验</w:t>
      </w:r>
    </w:p>
    <w:p w:rsidR="00783108" w:rsidRPr="00B10DC1" w:rsidRDefault="00036F55" w:rsidP="00B10DC1">
      <w:pPr>
        <w:numPr>
          <w:ilvl w:val="0"/>
          <w:numId w:val="8"/>
        </w:num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考核目标要求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（一）学绩</w:t>
      </w:r>
      <w:r w:rsidRPr="00B10DC1">
        <w:rPr>
          <w:rFonts w:asciiTheme="minorEastAsia" w:hAnsiTheme="minorEastAsia" w:hint="eastAsia"/>
          <w:szCs w:val="21"/>
        </w:rPr>
        <w:t>测验概述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</w:t>
      </w:r>
      <w:r w:rsidRPr="00B10DC1">
        <w:rPr>
          <w:rFonts w:asciiTheme="minorEastAsia" w:hAnsiTheme="minorEastAsia"/>
          <w:szCs w:val="21"/>
        </w:rPr>
        <w:t>学绩测验的</w:t>
      </w:r>
      <w:r w:rsidRPr="00B10DC1">
        <w:rPr>
          <w:rFonts w:asciiTheme="minorEastAsia" w:hAnsiTheme="minorEastAsia" w:hint="eastAsia"/>
          <w:szCs w:val="21"/>
        </w:rPr>
        <w:t>性质</w:t>
      </w:r>
      <w:r w:rsidRPr="00B10DC1">
        <w:rPr>
          <w:rFonts w:asciiTheme="minorEastAsia" w:hAnsiTheme="minorEastAsia"/>
          <w:szCs w:val="21"/>
        </w:rPr>
        <w:t>和作用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；②</w:t>
      </w:r>
      <w:r w:rsidRPr="00B10DC1">
        <w:rPr>
          <w:rFonts w:asciiTheme="minorEastAsia" w:hAnsiTheme="minorEastAsia"/>
          <w:szCs w:val="21"/>
        </w:rPr>
        <w:t>学绩测验的分类</w:t>
      </w:r>
      <w:r w:rsidRPr="00B10DC1">
        <w:rPr>
          <w:rFonts w:asciiTheme="minorEastAsia" w:hAnsiTheme="minorEastAsia" w:hint="eastAsia"/>
          <w:szCs w:val="21"/>
        </w:rPr>
        <w:t>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</w:t>
      </w:r>
      <w:r w:rsidRPr="00B10DC1">
        <w:rPr>
          <w:rFonts w:asciiTheme="minorEastAsia" w:hAnsiTheme="minorEastAsia"/>
          <w:szCs w:val="21"/>
        </w:rPr>
        <w:t>标准化学绩测验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</w:t>
      </w:r>
      <w:r w:rsidRPr="00B10DC1">
        <w:rPr>
          <w:rFonts w:asciiTheme="minorEastAsia" w:hAnsiTheme="minorEastAsia" w:hint="eastAsia"/>
          <w:szCs w:val="21"/>
        </w:rPr>
        <w:t>标准化学绩测验的基本要求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应用：①</w:t>
      </w:r>
      <w:r w:rsidRPr="00B10DC1">
        <w:rPr>
          <w:rFonts w:asciiTheme="minorEastAsia" w:hAnsiTheme="minorEastAsia" w:hint="eastAsia"/>
          <w:szCs w:val="21"/>
        </w:rPr>
        <w:t>标准化学绩测验的编制。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lastRenderedPageBreak/>
        <w:t>（三）</w:t>
      </w:r>
      <w:r w:rsidRPr="00B10DC1">
        <w:rPr>
          <w:rFonts w:asciiTheme="minorEastAsia" w:hAnsiTheme="minorEastAsia"/>
          <w:szCs w:val="21"/>
        </w:rPr>
        <w:t>教师自编课堂测验</w:t>
      </w:r>
    </w:p>
    <w:p w:rsidR="00783108" w:rsidRDefault="00036F55" w:rsidP="00B10DC1">
      <w:pPr>
        <w:ind w:leftChars="100" w:left="210"/>
        <w:rPr>
          <w:rFonts w:asciiTheme="minorEastAsia" w:hAnsiTheme="minorEastAsia" w:hint="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</w:t>
      </w:r>
      <w:r w:rsidRPr="00B10DC1">
        <w:rPr>
          <w:rFonts w:asciiTheme="minorEastAsia" w:hAnsiTheme="minorEastAsia" w:hint="eastAsia"/>
          <w:szCs w:val="21"/>
        </w:rPr>
        <w:t>教师自编课堂测验的特点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；②</w:t>
      </w:r>
      <w:r w:rsidRPr="00B10DC1">
        <w:rPr>
          <w:rFonts w:asciiTheme="minorEastAsia" w:hAnsiTheme="minorEastAsia" w:hint="eastAsia"/>
          <w:szCs w:val="21"/>
        </w:rPr>
        <w:t>教师自编课堂测验的步骤与方法。</w:t>
      </w:r>
    </w:p>
    <w:p w:rsidR="00B10DC1" w:rsidRPr="00B10DC1" w:rsidRDefault="00B10DC1" w:rsidP="00B10DC1">
      <w:pPr>
        <w:ind w:leftChars="100" w:left="210"/>
        <w:rPr>
          <w:rFonts w:asciiTheme="minorEastAsia" w:hAnsiTheme="minorEastAsia"/>
          <w:szCs w:val="21"/>
        </w:rPr>
      </w:pPr>
    </w:p>
    <w:p w:rsidR="00783108" w:rsidRPr="00B10DC1" w:rsidRDefault="00036F55" w:rsidP="00B10DC1">
      <w:pPr>
        <w:widowControl/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b/>
          <w:color w:val="000000"/>
          <w:kern w:val="0"/>
          <w:szCs w:val="21"/>
          <w:lang/>
        </w:rPr>
        <w:t>第十二章</w:t>
      </w:r>
      <w:r w:rsidRPr="00B10DC1">
        <w:rPr>
          <w:rFonts w:asciiTheme="minorEastAsia" w:hAnsiTheme="minorEastAsia" w:cs="黑体" w:hint="eastAsia"/>
          <w:b/>
          <w:color w:val="000000"/>
          <w:kern w:val="0"/>
          <w:szCs w:val="21"/>
          <w:lang/>
        </w:rPr>
        <w:t xml:space="preserve"> 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能力测验（上）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一、学习目的和要求</w:t>
      </w:r>
    </w:p>
    <w:p w:rsidR="00783108" w:rsidRPr="00B10DC1" w:rsidRDefault="00036F55" w:rsidP="00B10DC1">
      <w:pPr>
        <w:ind w:leftChars="100" w:left="210" w:firstLine="42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通过本章学习，了解传统智力测验所依据的各种智力理论；</w:t>
      </w:r>
      <w:r w:rsidRPr="00B10DC1">
        <w:rPr>
          <w:rFonts w:asciiTheme="minorEastAsia" w:hAnsiTheme="minorEastAsia" w:hint="eastAsia"/>
          <w:szCs w:val="21"/>
        </w:rPr>
        <w:t>领会传统智力测验的评价；掌握传统智力测验典型量表的性能及使用：比内量表、韦氏量表、瑞文推理测验等。</w:t>
      </w:r>
    </w:p>
    <w:p w:rsidR="00783108" w:rsidRPr="00B10DC1" w:rsidRDefault="00036F55" w:rsidP="00B10DC1">
      <w:pPr>
        <w:numPr>
          <w:ilvl w:val="0"/>
          <w:numId w:val="9"/>
        </w:num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考核知识点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（一）智力测验</w:t>
      </w:r>
      <w:r w:rsidRPr="00B10DC1">
        <w:rPr>
          <w:rFonts w:asciiTheme="minorEastAsia" w:hAnsiTheme="minorEastAsia" w:hint="eastAsia"/>
          <w:szCs w:val="21"/>
        </w:rPr>
        <w:t>概述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（二）个体智力</w:t>
      </w:r>
      <w:r w:rsidRPr="00B10DC1">
        <w:rPr>
          <w:rFonts w:asciiTheme="minorEastAsia" w:hAnsiTheme="minorEastAsia"/>
          <w:szCs w:val="21"/>
        </w:rPr>
        <w:t>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（三）团体智力</w:t>
      </w:r>
      <w:r w:rsidRPr="00B10DC1">
        <w:rPr>
          <w:rFonts w:asciiTheme="minorEastAsia" w:hAnsiTheme="minorEastAsia"/>
          <w:szCs w:val="21"/>
        </w:rPr>
        <w:t>测验</w:t>
      </w:r>
    </w:p>
    <w:p w:rsidR="00783108" w:rsidRPr="00B10DC1" w:rsidRDefault="00036F55" w:rsidP="00B10DC1">
      <w:pPr>
        <w:numPr>
          <w:ilvl w:val="0"/>
          <w:numId w:val="9"/>
        </w:num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考核目标要求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（一）智力</w:t>
      </w:r>
      <w:r w:rsidRPr="00B10DC1">
        <w:rPr>
          <w:rFonts w:asciiTheme="minorEastAsia" w:hAnsiTheme="minorEastAsia" w:hint="eastAsia"/>
          <w:szCs w:val="21"/>
        </w:rPr>
        <w:t>测验概述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识记：①智力实质的理论研究</w:t>
      </w:r>
      <w:r w:rsidRPr="00B10DC1">
        <w:rPr>
          <w:rFonts w:asciiTheme="minorEastAsia" w:hAnsiTheme="minorEastAsia" w:hint="eastAsia"/>
          <w:szCs w:val="21"/>
        </w:rPr>
        <w:t>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zCs w:val="21"/>
        </w:rPr>
        <w:t>领会：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①</w:t>
      </w:r>
      <w:r w:rsidRPr="00B10DC1">
        <w:rPr>
          <w:rFonts w:asciiTheme="minorEastAsia" w:hAnsiTheme="minorEastAsia" w:hint="eastAsia"/>
          <w:szCs w:val="21"/>
        </w:rPr>
        <w:t>传统智力测验的评价。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（二）个体智力</w:t>
      </w:r>
      <w:r w:rsidRPr="00B10DC1">
        <w:rPr>
          <w:rFonts w:asciiTheme="minorEastAsia" w:hAnsiTheme="minorEastAsia"/>
          <w:szCs w:val="21"/>
        </w:rPr>
        <w:t>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</w:t>
      </w:r>
      <w:r w:rsidRPr="00B10DC1">
        <w:rPr>
          <w:rFonts w:asciiTheme="minorEastAsia" w:hAnsiTheme="minorEastAsia" w:hint="eastAsia"/>
          <w:szCs w:val="21"/>
        </w:rPr>
        <w:t>比内量表；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②韦克斯勒量表；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③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戴斯的认知测验。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（三）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团体智力</w:t>
      </w:r>
      <w:r w:rsidRPr="00B10DC1">
        <w:rPr>
          <w:rFonts w:asciiTheme="minorEastAsia" w:hAnsiTheme="minorEastAsia"/>
          <w:szCs w:val="21"/>
        </w:rPr>
        <w:t>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识记：①陆军测验；②瑞文推理测验；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③认知能力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测验。</w:t>
      </w:r>
    </w:p>
    <w:p w:rsidR="00783108" w:rsidRPr="00B10DC1" w:rsidRDefault="00783108" w:rsidP="00B10DC1">
      <w:pPr>
        <w:widowControl/>
        <w:jc w:val="left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jc w:val="center"/>
        <w:rPr>
          <w:rFonts w:asciiTheme="minorEastAsia" w:hAnsiTheme="minorEastAsia" w:cs="黑体"/>
          <w:color w:val="000000"/>
          <w:kern w:val="0"/>
          <w:szCs w:val="21"/>
          <w:lang/>
        </w:rPr>
      </w:pPr>
      <w:r w:rsidRPr="00B10DC1">
        <w:rPr>
          <w:rFonts w:asciiTheme="minorEastAsia" w:hAnsiTheme="minorEastAsia" w:cs="黑体" w:hint="eastAsia"/>
          <w:b/>
          <w:color w:val="000000"/>
          <w:kern w:val="0"/>
          <w:szCs w:val="21"/>
          <w:lang/>
        </w:rPr>
        <w:t>第十三章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能力测验（下）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一、学习目的和要求</w:t>
      </w:r>
    </w:p>
    <w:p w:rsidR="00783108" w:rsidRPr="00B10DC1" w:rsidRDefault="00036F55" w:rsidP="00B10DC1">
      <w:pPr>
        <w:ind w:leftChars="100" w:left="210" w:firstLine="42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通过本章学习，理解能力相关的概念，了解不同类型的能力倾向测验、特殊能力测验和创造力测验。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二、考核知识点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（一）能力倾向测验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（二）特殊能力倾向</w:t>
      </w:r>
      <w:r w:rsidRPr="00B10DC1">
        <w:rPr>
          <w:rFonts w:asciiTheme="minorEastAsia" w:hAnsiTheme="minorEastAsia"/>
          <w:szCs w:val="21"/>
        </w:rPr>
        <w:t>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（三）创造力</w:t>
      </w:r>
      <w:r w:rsidRPr="00B10DC1">
        <w:rPr>
          <w:rFonts w:asciiTheme="minorEastAsia" w:hAnsiTheme="minorEastAsia"/>
          <w:szCs w:val="21"/>
        </w:rPr>
        <w:t>测验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三、考核目标要求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（一）能力倾向测验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</w:t>
      </w:r>
      <w:r w:rsidRPr="00B10DC1">
        <w:rPr>
          <w:rFonts w:asciiTheme="minorEastAsia" w:hAnsiTheme="minorEastAsia" w:hint="eastAsia"/>
          <w:color w:val="000000"/>
          <w:szCs w:val="21"/>
        </w:rPr>
        <w:t>①能力；②成就；③能力倾向。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color w:val="000000"/>
          <w:szCs w:val="21"/>
        </w:rPr>
      </w:pPr>
      <w:r w:rsidRPr="00B10DC1">
        <w:rPr>
          <w:rFonts w:asciiTheme="minorEastAsia" w:hAnsiTheme="minorEastAsia" w:hint="eastAsia"/>
          <w:szCs w:val="21"/>
        </w:rPr>
        <w:t>领会：</w:t>
      </w:r>
      <w:r w:rsidRPr="00B10DC1">
        <w:rPr>
          <w:rFonts w:asciiTheme="minorEastAsia" w:hAnsiTheme="minorEastAsia" w:hint="eastAsia"/>
          <w:color w:val="000000"/>
          <w:szCs w:val="21"/>
        </w:rPr>
        <w:t>①与能力相关的概念；②能力测验的特点。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简单应用：①学术能力倾向测验（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S</w:t>
      </w:r>
      <w:r w:rsidRPr="00B10DC1">
        <w:rPr>
          <w:rFonts w:asciiTheme="minorEastAsia" w:hAnsiTheme="minorEastAsia"/>
          <w:spacing w:val="-6"/>
          <w:kern w:val="13"/>
          <w:szCs w:val="21"/>
        </w:rPr>
        <w:t>AT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）；②分辨能力倾向测验（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D</w:t>
      </w:r>
      <w:r w:rsidRPr="00B10DC1">
        <w:rPr>
          <w:rFonts w:asciiTheme="minorEastAsia" w:hAnsiTheme="minorEastAsia"/>
          <w:spacing w:val="-6"/>
          <w:kern w:val="13"/>
          <w:szCs w:val="21"/>
        </w:rPr>
        <w:t>AT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）；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 xml:space="preserve"> 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③一般能力倾向测验（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G</w:t>
      </w:r>
      <w:r w:rsidRPr="00B10DC1">
        <w:rPr>
          <w:rFonts w:asciiTheme="minorEastAsia" w:hAnsiTheme="minorEastAsia"/>
          <w:spacing w:val="-6"/>
          <w:kern w:val="13"/>
          <w:szCs w:val="21"/>
        </w:rPr>
        <w:t>ATB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）；④行政职业能力倾向测验（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A</w:t>
      </w:r>
      <w:r w:rsidRPr="00B10DC1">
        <w:rPr>
          <w:rFonts w:asciiTheme="minorEastAsia" w:hAnsiTheme="minorEastAsia"/>
          <w:spacing w:val="-6"/>
          <w:kern w:val="13"/>
          <w:szCs w:val="21"/>
        </w:rPr>
        <w:t>AT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）。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（二）特殊能力倾向</w:t>
      </w:r>
      <w:r w:rsidRPr="00B10DC1">
        <w:rPr>
          <w:rFonts w:asciiTheme="minorEastAsia" w:hAnsiTheme="minorEastAsia"/>
          <w:szCs w:val="21"/>
        </w:rPr>
        <w:t>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识记：①特殊能力倾向</w:t>
      </w:r>
      <w:r w:rsidRPr="00B10DC1">
        <w:rPr>
          <w:rFonts w:asciiTheme="minorEastAsia" w:hAnsiTheme="minorEastAsia"/>
          <w:szCs w:val="21"/>
        </w:rPr>
        <w:t>测验</w:t>
      </w:r>
      <w:r w:rsidRPr="00B10DC1">
        <w:rPr>
          <w:rFonts w:asciiTheme="minorEastAsia" w:hAnsiTheme="minorEastAsia" w:hint="eastAsia"/>
          <w:szCs w:val="21"/>
        </w:rPr>
        <w:t>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简单应用：①音乐能力测验；②美术能力测验；③机械能力测验。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（三）创造力</w:t>
      </w:r>
      <w:r w:rsidRPr="00B10DC1">
        <w:rPr>
          <w:rFonts w:asciiTheme="minorEastAsia" w:hAnsiTheme="minorEastAsia"/>
          <w:szCs w:val="21"/>
        </w:rPr>
        <w:t>测验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识记：①创造力；②创造力测验。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 xml:space="preserve"> 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zCs w:val="21"/>
        </w:rPr>
        <w:t>领会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：①创造力的指标。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 xml:space="preserve"> </w:t>
      </w:r>
    </w:p>
    <w:p w:rsidR="00783108" w:rsidRPr="00B10DC1" w:rsidRDefault="00036F55" w:rsidP="00B10DC1">
      <w:pPr>
        <w:ind w:leftChars="100" w:left="210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简单应用：①常用的创造力测验。</w:t>
      </w:r>
    </w:p>
    <w:p w:rsidR="00783108" w:rsidRPr="00B10DC1" w:rsidRDefault="00783108" w:rsidP="00B10DC1">
      <w:pPr>
        <w:widowControl/>
        <w:jc w:val="left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ind w:leftChars="100" w:left="210"/>
        <w:jc w:val="center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b/>
          <w:spacing w:val="-6"/>
          <w:kern w:val="13"/>
          <w:szCs w:val="21"/>
        </w:rPr>
        <w:t>第</w:t>
      </w:r>
      <w:r w:rsidRPr="00B10DC1">
        <w:rPr>
          <w:rFonts w:asciiTheme="minorEastAsia" w:hAnsiTheme="minorEastAsia" w:hint="eastAsia"/>
          <w:b/>
          <w:spacing w:val="-6"/>
          <w:kern w:val="13"/>
          <w:szCs w:val="21"/>
        </w:rPr>
        <w:t>十四</w:t>
      </w:r>
      <w:r w:rsidRPr="00B10DC1">
        <w:rPr>
          <w:rFonts w:asciiTheme="minorEastAsia" w:hAnsiTheme="minorEastAsia" w:hint="eastAsia"/>
          <w:b/>
          <w:spacing w:val="-6"/>
          <w:kern w:val="13"/>
          <w:szCs w:val="21"/>
        </w:rPr>
        <w:t>章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人格测量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一、学习目的和要求</w:t>
      </w:r>
    </w:p>
    <w:p w:rsidR="00783108" w:rsidRPr="00B10DC1" w:rsidRDefault="00036F55" w:rsidP="00B10DC1">
      <w:pPr>
        <w:ind w:left="420"/>
        <w:rPr>
          <w:rFonts w:asciiTheme="minorEastAsia" w:hAnsiTheme="minorEastAsia"/>
          <w:color w:val="000000"/>
          <w:szCs w:val="21"/>
        </w:rPr>
      </w:pPr>
      <w:r w:rsidRPr="00B10DC1">
        <w:rPr>
          <w:rFonts w:asciiTheme="minorEastAsia" w:hAnsiTheme="minorEastAsia" w:hint="eastAsia"/>
          <w:szCs w:val="21"/>
        </w:rPr>
        <w:lastRenderedPageBreak/>
        <w:t>通过本章学习，</w:t>
      </w:r>
      <w:r w:rsidRPr="00B10DC1">
        <w:rPr>
          <w:rFonts w:asciiTheme="minorEastAsia" w:hAnsiTheme="minorEastAsia" w:hint="eastAsia"/>
          <w:color w:val="000000"/>
          <w:szCs w:val="21"/>
        </w:rPr>
        <w:t>了解人格的概念及人格测验的信度和效度问题；掌握常见的人格自陈</w:t>
      </w:r>
      <w:r w:rsidRPr="00B10DC1">
        <w:rPr>
          <w:rFonts w:asciiTheme="minorEastAsia" w:hAnsiTheme="minorEastAsia" w:hint="eastAsia"/>
          <w:color w:val="000000"/>
          <w:szCs w:val="21"/>
        </w:rPr>
        <w:t xml:space="preserve"> </w:t>
      </w:r>
    </w:p>
    <w:p w:rsidR="00783108" w:rsidRPr="00B10DC1" w:rsidRDefault="00036F55" w:rsidP="00B10DC1">
      <w:pPr>
        <w:rPr>
          <w:rFonts w:asciiTheme="minorEastAsia" w:hAnsiTheme="minorEastAsia"/>
          <w:color w:val="000000"/>
          <w:szCs w:val="21"/>
        </w:rPr>
      </w:pPr>
      <w:r w:rsidRPr="00B10DC1">
        <w:rPr>
          <w:rFonts w:asciiTheme="minorEastAsia" w:hAnsiTheme="minorEastAsia" w:hint="eastAsia"/>
          <w:color w:val="000000"/>
          <w:szCs w:val="21"/>
        </w:rPr>
        <w:t>量表的编制与实施；掌握常见的投射测验及其实施；掌握主题统觉测验及其实施；了解内隐联想测验的理论基础、常用范式及应用。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二、考核知识点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（一）人格测量概述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（二）自陈量表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（三）投射</w:t>
      </w:r>
      <w:r w:rsidRPr="00B10DC1">
        <w:rPr>
          <w:rFonts w:asciiTheme="minorEastAsia" w:hAnsiTheme="minorEastAsia"/>
          <w:szCs w:val="21"/>
        </w:rPr>
        <w:t>测验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（四）</w:t>
      </w:r>
      <w:r w:rsidRPr="00B10DC1">
        <w:rPr>
          <w:rFonts w:asciiTheme="minorEastAsia" w:hAnsiTheme="minorEastAsia" w:hint="eastAsia"/>
          <w:color w:val="000000"/>
          <w:szCs w:val="21"/>
        </w:rPr>
        <w:t>主题统觉测验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（五）内隐联想测验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三、考核目标要求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（一）人格测量概述</w:t>
      </w:r>
    </w:p>
    <w:p w:rsidR="00783108" w:rsidRPr="00B10DC1" w:rsidRDefault="00036F55" w:rsidP="00B10DC1">
      <w:pPr>
        <w:rPr>
          <w:rFonts w:asciiTheme="minorEastAsia" w:hAnsiTheme="minorEastAsia"/>
          <w:color w:val="000000"/>
          <w:szCs w:val="21"/>
        </w:rPr>
      </w:pPr>
      <w:r w:rsidRPr="00B10DC1">
        <w:rPr>
          <w:rFonts w:asciiTheme="minorEastAsia" w:hAnsiTheme="minorEastAsia" w:hint="eastAsia"/>
          <w:szCs w:val="21"/>
        </w:rPr>
        <w:t>领会：</w:t>
      </w:r>
      <w:r w:rsidRPr="00B10DC1">
        <w:rPr>
          <w:rFonts w:asciiTheme="minorEastAsia" w:hAnsiTheme="minorEastAsia" w:hint="eastAsia"/>
          <w:color w:val="000000"/>
          <w:szCs w:val="21"/>
        </w:rPr>
        <w:t>①人格的定义；②人格测验；③人格测验的信度和效度问题。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（二）自陈量表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识记：①自陈量表的编制及其特点。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简单应用：①明尼苏达多项人格调查表；②卡特尔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1</w:t>
      </w:r>
      <w:r w:rsidRPr="00B10DC1">
        <w:rPr>
          <w:rFonts w:asciiTheme="minorEastAsia" w:hAnsiTheme="minorEastAsia"/>
          <w:spacing w:val="-6"/>
          <w:kern w:val="13"/>
          <w:szCs w:val="21"/>
        </w:rPr>
        <w:t>6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种人格因素量表；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 xml:space="preserve"> 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③艾森克人格问卷。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（三）投射</w:t>
      </w:r>
      <w:r w:rsidRPr="00B10DC1">
        <w:rPr>
          <w:rFonts w:asciiTheme="minorEastAsia" w:hAnsiTheme="minorEastAsia"/>
          <w:szCs w:val="21"/>
        </w:rPr>
        <w:t>测验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识记：①投射</w:t>
      </w:r>
      <w:r w:rsidRPr="00B10DC1">
        <w:rPr>
          <w:rFonts w:asciiTheme="minorEastAsia" w:hAnsiTheme="minorEastAsia"/>
          <w:szCs w:val="21"/>
        </w:rPr>
        <w:t>测验</w:t>
      </w:r>
      <w:r w:rsidRPr="00B10DC1">
        <w:rPr>
          <w:rFonts w:asciiTheme="minorEastAsia" w:hAnsiTheme="minorEastAsia" w:hint="eastAsia"/>
          <w:szCs w:val="21"/>
        </w:rPr>
        <w:t>及其理论基础。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简单应用：①罗夏克墨迹测验。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（四）</w:t>
      </w:r>
      <w:r w:rsidRPr="00B10DC1">
        <w:rPr>
          <w:rFonts w:asciiTheme="minorEastAsia" w:hAnsiTheme="minorEastAsia" w:hint="eastAsia"/>
          <w:color w:val="000000"/>
          <w:szCs w:val="21"/>
        </w:rPr>
        <w:t>主题统觉测验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</w:t>
      </w:r>
      <w:r w:rsidRPr="00B10DC1">
        <w:rPr>
          <w:rFonts w:asciiTheme="minorEastAsia" w:hAnsiTheme="minorEastAsia" w:hint="eastAsia"/>
          <w:color w:val="000000"/>
          <w:szCs w:val="21"/>
        </w:rPr>
        <w:t>主题统觉测验的形成和内容主题</w:t>
      </w:r>
      <w:r w:rsidRPr="00B10DC1">
        <w:rPr>
          <w:rFonts w:asciiTheme="minorEastAsia" w:hAnsiTheme="minorEastAsia" w:hint="eastAsia"/>
          <w:szCs w:val="21"/>
        </w:rPr>
        <w:t>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</w:t>
      </w:r>
      <w:r w:rsidRPr="00B10DC1">
        <w:rPr>
          <w:rFonts w:asciiTheme="minorEastAsia" w:hAnsiTheme="minorEastAsia" w:hint="eastAsia"/>
          <w:color w:val="000000"/>
          <w:szCs w:val="21"/>
        </w:rPr>
        <w:t>主题统觉测验的实施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（五）内隐联想测验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识记：①内隐联想</w:t>
      </w:r>
      <w:r w:rsidRPr="00B10DC1">
        <w:rPr>
          <w:rFonts w:asciiTheme="minorEastAsia" w:hAnsiTheme="minorEastAsia"/>
          <w:szCs w:val="21"/>
        </w:rPr>
        <w:t>测验</w:t>
      </w:r>
      <w:r w:rsidRPr="00B10DC1">
        <w:rPr>
          <w:rFonts w:asciiTheme="minorEastAsia" w:hAnsiTheme="minorEastAsia" w:hint="eastAsia"/>
          <w:szCs w:val="21"/>
        </w:rPr>
        <w:t>及其理论基础。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简单应用：①内隐联想</w:t>
      </w:r>
      <w:r w:rsidRPr="00B10DC1">
        <w:rPr>
          <w:rFonts w:asciiTheme="minorEastAsia" w:hAnsiTheme="minorEastAsia"/>
          <w:szCs w:val="21"/>
        </w:rPr>
        <w:t>测验</w:t>
      </w:r>
      <w:r w:rsidRPr="00B10DC1">
        <w:rPr>
          <w:rFonts w:asciiTheme="minorEastAsia" w:hAnsiTheme="minorEastAsia" w:hint="eastAsia"/>
          <w:szCs w:val="21"/>
        </w:rPr>
        <w:t>的范式和变式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。</w:t>
      </w:r>
    </w:p>
    <w:p w:rsidR="00783108" w:rsidRPr="00B10DC1" w:rsidRDefault="00783108" w:rsidP="00B10DC1">
      <w:pPr>
        <w:widowControl/>
        <w:jc w:val="left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ind w:left="210"/>
        <w:jc w:val="center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第十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五章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 xml:space="preserve"> 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其他心理与教育测验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一、学习目的和要求</w:t>
      </w:r>
    </w:p>
    <w:p w:rsidR="00783108" w:rsidRPr="00B10DC1" w:rsidRDefault="00036F55" w:rsidP="00B10DC1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 w:rsidRPr="00B10DC1">
        <w:rPr>
          <w:rFonts w:asciiTheme="minorEastAsia" w:hAnsiTheme="minorEastAsia" w:hint="eastAsia"/>
          <w:szCs w:val="21"/>
        </w:rPr>
        <w:t>通过本章学习，</w:t>
      </w:r>
      <w:r w:rsidRPr="00B10DC1">
        <w:rPr>
          <w:rFonts w:asciiTheme="minorEastAsia" w:hAnsiTheme="minorEastAsia" w:hint="eastAsia"/>
          <w:color w:val="000000"/>
          <w:szCs w:val="21"/>
        </w:rPr>
        <w:t>了解焦虑及测验方法、兴趣及职业兴趣测验、态度和品德的常用测量方法。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二、考核知识点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（一）焦虑测验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（二）兴趣测验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（三）态度和品德测量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三、考核目标要求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（一）焦虑测验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识记：①焦虑；②常见焦虑测验。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（二）兴趣测验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识记：①兴趣测验；②常见的职业兴趣测验。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（三）态度和品德测量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识记：①态度；②品德。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领会：①态度的量表测量方法；②品德的测量方法。</w:t>
      </w:r>
    </w:p>
    <w:p w:rsidR="00783108" w:rsidRPr="00B10DC1" w:rsidRDefault="00783108" w:rsidP="00B10DC1">
      <w:pPr>
        <w:widowControl/>
        <w:jc w:val="left"/>
        <w:rPr>
          <w:rFonts w:asciiTheme="minorEastAsia" w:hAnsiTheme="minorEastAsia"/>
          <w:spacing w:val="-6"/>
          <w:kern w:val="13"/>
          <w:szCs w:val="21"/>
        </w:rPr>
      </w:pPr>
    </w:p>
    <w:p w:rsidR="00783108" w:rsidRPr="00B10DC1" w:rsidRDefault="00036F55" w:rsidP="00B10DC1">
      <w:pPr>
        <w:widowControl/>
        <w:jc w:val="center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第十六章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 xml:space="preserve"> </w:t>
      </w:r>
      <w:r w:rsidRPr="00B10DC1">
        <w:rPr>
          <w:rFonts w:asciiTheme="minorEastAsia" w:hAnsiTheme="minorEastAsia" w:cs="黑体" w:hint="eastAsia"/>
          <w:color w:val="000000"/>
          <w:kern w:val="0"/>
          <w:szCs w:val="21"/>
          <w:lang/>
        </w:rPr>
        <w:t>测量应用实务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一、学习目的和要求</w:t>
      </w:r>
    </w:p>
    <w:p w:rsidR="00783108" w:rsidRPr="00B10DC1" w:rsidRDefault="00036F55" w:rsidP="00B10DC1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 w:rsidRPr="00B10DC1">
        <w:rPr>
          <w:rFonts w:asciiTheme="minorEastAsia" w:hAnsiTheme="minorEastAsia" w:hint="eastAsia"/>
          <w:szCs w:val="21"/>
        </w:rPr>
        <w:lastRenderedPageBreak/>
        <w:t>通过本章学习，分别</w:t>
      </w:r>
      <w:r w:rsidRPr="00B10DC1">
        <w:rPr>
          <w:rFonts w:asciiTheme="minorEastAsia" w:hAnsiTheme="minorEastAsia" w:hint="eastAsia"/>
          <w:color w:val="000000"/>
          <w:szCs w:val="21"/>
        </w:rPr>
        <w:t>了解测量在人事测评中的应用、测量在心理诊断中的应用、测量在教育评价中的作用。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二、考核知识点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（一）人事测评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（二）心理诊断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（三）教育评价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三、考核目标要求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（一）人事测评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识记：①人事测评概述。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</w:t>
      </w:r>
      <w:r w:rsidRPr="00B10DC1">
        <w:rPr>
          <w:rFonts w:asciiTheme="minorEastAsia" w:hAnsiTheme="minorEastAsia" w:hint="eastAsia"/>
          <w:color w:val="000000"/>
          <w:szCs w:val="21"/>
        </w:rPr>
        <w:t>测量在人事测评中的应用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；②测验的滥用。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（二）心理诊断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识记：①心理咨询概述；②常见的职业兴趣测验。</w:t>
      </w:r>
    </w:p>
    <w:p w:rsidR="00783108" w:rsidRPr="00B10DC1" w:rsidRDefault="00036F55" w:rsidP="00B10DC1">
      <w:pPr>
        <w:rPr>
          <w:rFonts w:asciiTheme="minorEastAsia" w:hAnsiTheme="minorEastAsia"/>
          <w:color w:val="000000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领会：①心理</w:t>
      </w:r>
      <w:r w:rsidRPr="00B10DC1">
        <w:rPr>
          <w:rFonts w:asciiTheme="minorEastAsia" w:hAnsiTheme="minorEastAsia" w:hint="eastAsia"/>
          <w:color w:val="000000"/>
          <w:szCs w:val="21"/>
        </w:rPr>
        <w:t>测量在心理咨询中的应用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；②心理</w:t>
      </w:r>
      <w:r w:rsidRPr="00B10DC1">
        <w:rPr>
          <w:rFonts w:asciiTheme="minorEastAsia" w:hAnsiTheme="minorEastAsia" w:hint="eastAsia"/>
          <w:color w:val="000000"/>
          <w:szCs w:val="21"/>
        </w:rPr>
        <w:t>测量在心理咨询中的滥用与误用。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（三）教育评价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识记：①教育评价概述。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</w:t>
      </w:r>
      <w:r w:rsidRPr="00B10DC1">
        <w:rPr>
          <w:rFonts w:asciiTheme="minorEastAsia" w:hAnsiTheme="minorEastAsia" w:hint="eastAsia"/>
          <w:color w:val="000000"/>
          <w:szCs w:val="21"/>
        </w:rPr>
        <w:t>测量在教育评价中的应用；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②</w:t>
      </w:r>
      <w:r w:rsidRPr="00B10DC1">
        <w:rPr>
          <w:rFonts w:asciiTheme="minorEastAsia" w:hAnsiTheme="minorEastAsia" w:hint="eastAsia"/>
          <w:color w:val="000000"/>
          <w:szCs w:val="21"/>
        </w:rPr>
        <w:t>测量在教育评价中的误解和滥用。</w:t>
      </w:r>
    </w:p>
    <w:p w:rsidR="00783108" w:rsidRPr="00B10DC1" w:rsidRDefault="00783108" w:rsidP="00B10DC1">
      <w:pPr>
        <w:rPr>
          <w:rFonts w:asciiTheme="minorEastAsia" w:hAnsiTheme="minorEastAsia"/>
          <w:color w:val="000000"/>
          <w:szCs w:val="21"/>
        </w:rPr>
      </w:pPr>
      <w:bookmarkStart w:id="0" w:name="_GoBack"/>
      <w:bookmarkEnd w:id="0"/>
    </w:p>
    <w:p w:rsidR="00783108" w:rsidRPr="00B10DC1" w:rsidRDefault="00036F55" w:rsidP="00B10DC1">
      <w:pPr>
        <w:widowControl/>
        <w:jc w:val="center"/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cs="黑体" w:hint="eastAsia"/>
          <w:kern w:val="0"/>
          <w:szCs w:val="21"/>
          <w:lang/>
        </w:rPr>
        <w:t>第十七章</w:t>
      </w:r>
      <w:r w:rsidRPr="00B10DC1">
        <w:rPr>
          <w:rFonts w:asciiTheme="minorEastAsia" w:hAnsiTheme="minorEastAsia" w:cs="黑体" w:hint="eastAsia"/>
          <w:kern w:val="0"/>
          <w:szCs w:val="21"/>
          <w:lang/>
        </w:rPr>
        <w:t xml:space="preserve"> </w:t>
      </w:r>
      <w:r w:rsidRPr="00B10DC1">
        <w:rPr>
          <w:rFonts w:asciiTheme="minorEastAsia" w:hAnsiTheme="minorEastAsia" w:cs="黑体" w:hint="eastAsia"/>
          <w:kern w:val="0"/>
          <w:szCs w:val="21"/>
          <w:lang/>
        </w:rPr>
        <w:t>测量理论与应用的新发展（</w:t>
      </w:r>
      <w:r w:rsidRPr="00B10DC1">
        <w:rPr>
          <w:rFonts w:asciiTheme="minorEastAsia" w:hAnsiTheme="minorEastAsia" w:cs="黑体" w:hint="eastAsia"/>
          <w:kern w:val="0"/>
          <w:szCs w:val="21"/>
          <w:lang/>
        </w:rPr>
        <w:t>本章内容</w:t>
      </w:r>
      <w:r w:rsidR="00B10DC1" w:rsidRPr="00B10DC1">
        <w:rPr>
          <w:rFonts w:asciiTheme="minorEastAsia" w:hAnsiTheme="minorEastAsia" w:cs="黑体" w:hint="eastAsia"/>
          <w:kern w:val="0"/>
          <w:szCs w:val="21"/>
          <w:lang/>
        </w:rPr>
        <w:t>不做</w:t>
      </w:r>
      <w:r w:rsidRPr="00B10DC1">
        <w:rPr>
          <w:rFonts w:asciiTheme="minorEastAsia" w:hAnsiTheme="minorEastAsia" w:cs="黑体" w:hint="eastAsia"/>
          <w:kern w:val="0"/>
          <w:szCs w:val="21"/>
          <w:lang/>
        </w:rPr>
        <w:t>考核</w:t>
      </w:r>
      <w:r w:rsidR="00B10DC1" w:rsidRPr="00B10DC1">
        <w:rPr>
          <w:rFonts w:asciiTheme="minorEastAsia" w:hAnsiTheme="minorEastAsia" w:cs="黑体" w:hint="eastAsia"/>
          <w:kern w:val="0"/>
          <w:szCs w:val="21"/>
          <w:lang/>
        </w:rPr>
        <w:t>要求</w:t>
      </w:r>
      <w:r w:rsidRPr="00B10DC1">
        <w:rPr>
          <w:rFonts w:asciiTheme="minorEastAsia" w:hAnsiTheme="minorEastAsia" w:cs="黑体" w:hint="eastAsia"/>
          <w:kern w:val="0"/>
          <w:szCs w:val="21"/>
          <w:lang/>
        </w:rPr>
        <w:t>）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一、学习目的和要求</w:t>
      </w:r>
    </w:p>
    <w:p w:rsidR="00783108" w:rsidRPr="00B10DC1" w:rsidRDefault="00036F55" w:rsidP="00B10DC1">
      <w:pPr>
        <w:ind w:firstLineChars="200" w:firstLine="42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通过本章学习，了解经典测量理论的局限、了解项目反应理论的基础知识和优良性质、掌握项目反应理论的应用；了解概化理论的基本思想及测验情境关系说，了解双侧面交叉设计模型的概化分析；了解认知诊断的含义、基本流程及常用认知诊断模型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二、考核知识点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（一）项目反应理论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（二）概化理论简介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（三）新一代测验理论与认知诊断简介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三、考核目标要求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（一）项目反应理论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</w:t>
      </w:r>
      <w:r w:rsidRPr="00B10DC1">
        <w:rPr>
          <w:rFonts w:asciiTheme="minorEastAsia" w:hAnsiTheme="minorEastAsia" w:hint="eastAsia"/>
          <w:szCs w:val="21"/>
        </w:rPr>
        <w:t>项目反应理论的基础知识，包含潜在特质理论、项目特征曲线和项目特征函数、项目参数和被试能力估计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；②</w:t>
      </w:r>
      <w:r w:rsidRPr="00B10DC1">
        <w:rPr>
          <w:rFonts w:asciiTheme="minorEastAsia" w:hAnsiTheme="minorEastAsia" w:hint="eastAsia"/>
          <w:szCs w:val="21"/>
        </w:rPr>
        <w:t>项目反应理论的优良性质。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领会：①项目反应理论的应用。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（二）概化理论简介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识记：①概化理论的基本思想包含测验情境关系说、测验设计。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</w:t>
      </w:r>
      <w:r w:rsidRPr="00B10DC1">
        <w:rPr>
          <w:rFonts w:asciiTheme="minorEastAsia" w:hAnsiTheme="minorEastAsia" w:hint="eastAsia"/>
          <w:szCs w:val="21"/>
        </w:rPr>
        <w:t>双侧面交叉设计模型的概化分析，包含</w:t>
      </w:r>
      <w:r w:rsidRPr="00B10DC1">
        <w:rPr>
          <w:rFonts w:asciiTheme="minorEastAsia" w:hAnsiTheme="minorEastAsia" w:hint="eastAsia"/>
          <w:szCs w:val="21"/>
        </w:rPr>
        <w:t>G</w:t>
      </w:r>
      <w:r w:rsidRPr="00B10DC1">
        <w:rPr>
          <w:rFonts w:asciiTheme="minorEastAsia" w:hAnsiTheme="minorEastAsia" w:hint="eastAsia"/>
          <w:szCs w:val="21"/>
        </w:rPr>
        <w:t>研究和</w:t>
      </w:r>
      <w:r w:rsidRPr="00B10DC1">
        <w:rPr>
          <w:rFonts w:asciiTheme="minorEastAsia" w:hAnsiTheme="minorEastAsia" w:hint="eastAsia"/>
          <w:szCs w:val="21"/>
        </w:rPr>
        <w:t>D</w:t>
      </w:r>
      <w:r w:rsidRPr="00B10DC1">
        <w:rPr>
          <w:rFonts w:asciiTheme="minorEastAsia" w:hAnsiTheme="minorEastAsia" w:hint="eastAsia"/>
          <w:szCs w:val="21"/>
        </w:rPr>
        <w:t>研究。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（三）新一代测验理论与认知诊断简介</w:t>
      </w:r>
    </w:p>
    <w:p w:rsidR="00783108" w:rsidRPr="00B10DC1" w:rsidRDefault="00036F55" w:rsidP="00B10DC1">
      <w:pPr>
        <w:rPr>
          <w:rFonts w:asciiTheme="minorEastAsia" w:hAnsiTheme="minorEastAsia"/>
          <w:spacing w:val="-6"/>
          <w:kern w:val="13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识记：①认知诊断的含义；②认知诊断的基础概念；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③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认知诊断的基本流程；</w:t>
      </w:r>
      <w:r w:rsidRPr="00B10DC1">
        <w:rPr>
          <w:rFonts w:asciiTheme="minorEastAsia" w:hAnsiTheme="minorEastAsia" w:hint="eastAsia"/>
          <w:spacing w:val="-6"/>
          <w:kern w:val="13"/>
          <w:szCs w:val="21"/>
        </w:rPr>
        <w:t>④两种常用认知诊断模型。</w:t>
      </w:r>
    </w:p>
    <w:p w:rsidR="00783108" w:rsidRPr="00B10DC1" w:rsidRDefault="00036F55" w:rsidP="00B10DC1">
      <w:pPr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pacing w:val="-6"/>
          <w:kern w:val="13"/>
          <w:szCs w:val="21"/>
        </w:rPr>
        <w:t>领会：①标准测验理论和新一代测验理论的区别</w:t>
      </w:r>
      <w:r w:rsidRPr="00B10DC1">
        <w:rPr>
          <w:rFonts w:asciiTheme="minorEastAsia" w:hAnsiTheme="minorEastAsia" w:hint="eastAsia"/>
          <w:szCs w:val="21"/>
        </w:rPr>
        <w:t>。</w:t>
      </w:r>
    </w:p>
    <w:p w:rsidR="00783108" w:rsidRPr="00B10DC1" w:rsidRDefault="00783108" w:rsidP="00B10DC1">
      <w:pPr>
        <w:rPr>
          <w:rFonts w:asciiTheme="minorEastAsia" w:hAnsiTheme="minorEastAsia"/>
          <w:color w:val="FF0000"/>
          <w:szCs w:val="21"/>
        </w:rPr>
      </w:pP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b/>
          <w:bCs/>
          <w:szCs w:val="21"/>
        </w:rPr>
      </w:pPr>
      <w:r w:rsidRPr="00B10DC1">
        <w:rPr>
          <w:rFonts w:asciiTheme="minorEastAsia" w:hAnsiTheme="minorEastAsia" w:hint="eastAsia"/>
          <w:b/>
          <w:bCs/>
          <w:szCs w:val="21"/>
        </w:rPr>
        <w:t>Ⅳ</w:t>
      </w:r>
      <w:r w:rsidRPr="00B10DC1">
        <w:rPr>
          <w:rFonts w:asciiTheme="minorEastAsia" w:hAnsiTheme="minorEastAsia" w:hint="eastAsia"/>
          <w:b/>
          <w:bCs/>
          <w:szCs w:val="21"/>
        </w:rPr>
        <w:t xml:space="preserve">. </w:t>
      </w:r>
      <w:r w:rsidRPr="00B10DC1">
        <w:rPr>
          <w:rFonts w:asciiTheme="minorEastAsia" w:hAnsiTheme="minorEastAsia" w:hint="eastAsia"/>
          <w:b/>
          <w:bCs/>
          <w:szCs w:val="21"/>
        </w:rPr>
        <w:t>题型举例（考试时间为</w:t>
      </w:r>
      <w:r w:rsidRPr="00B10DC1">
        <w:rPr>
          <w:rFonts w:asciiTheme="minorEastAsia" w:hAnsiTheme="minorEastAsia" w:hint="eastAsia"/>
          <w:b/>
          <w:bCs/>
          <w:szCs w:val="21"/>
        </w:rPr>
        <w:t>150</w:t>
      </w:r>
      <w:r w:rsidRPr="00B10DC1">
        <w:rPr>
          <w:rFonts w:asciiTheme="minorEastAsia" w:hAnsiTheme="minorEastAsia" w:hint="eastAsia"/>
          <w:b/>
          <w:bCs/>
          <w:szCs w:val="21"/>
        </w:rPr>
        <w:t>分钟）（题型仅作参考，实际命题时不受此限）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b/>
          <w:bCs/>
          <w:szCs w:val="21"/>
        </w:rPr>
      </w:pPr>
      <w:r w:rsidRPr="00B10DC1">
        <w:rPr>
          <w:rFonts w:asciiTheme="minorEastAsia" w:hAnsiTheme="minorEastAsia" w:hint="eastAsia"/>
          <w:b/>
          <w:bCs/>
          <w:szCs w:val="21"/>
        </w:rPr>
        <w:t>（一）单项选择题（在备选答案中只有一个是正确的，将其选出并把它的题号写在题后括号内）（</w:t>
      </w:r>
      <w:r w:rsidRPr="00B10DC1">
        <w:rPr>
          <w:rFonts w:asciiTheme="minorEastAsia" w:hAnsiTheme="minorEastAsia" w:hint="eastAsia"/>
          <w:b/>
          <w:bCs/>
          <w:szCs w:val="21"/>
        </w:rPr>
        <w:t>2</w:t>
      </w:r>
      <w:r w:rsidRPr="00B10DC1">
        <w:rPr>
          <w:rFonts w:asciiTheme="minorEastAsia" w:hAnsiTheme="minorEastAsia" w:hint="eastAsia"/>
          <w:b/>
          <w:bCs/>
          <w:szCs w:val="21"/>
        </w:rPr>
        <w:t>分</w:t>
      </w:r>
      <w:r w:rsidRPr="00B10DC1">
        <w:rPr>
          <w:rFonts w:asciiTheme="minorEastAsia" w:hAnsiTheme="minorEastAsia"/>
          <w:b/>
          <w:bCs/>
          <w:szCs w:val="21"/>
        </w:rPr>
        <w:t>×</w:t>
      </w:r>
      <w:r w:rsidRPr="00B10DC1">
        <w:rPr>
          <w:rFonts w:asciiTheme="minorEastAsia" w:hAnsiTheme="minorEastAsia" w:hint="eastAsia"/>
          <w:b/>
          <w:bCs/>
          <w:szCs w:val="21"/>
        </w:rPr>
        <w:t>15</w:t>
      </w:r>
      <w:r w:rsidRPr="00B10DC1">
        <w:rPr>
          <w:rFonts w:asciiTheme="minorEastAsia" w:hAnsiTheme="minorEastAsia" w:hint="eastAsia"/>
          <w:b/>
          <w:bCs/>
          <w:szCs w:val="21"/>
        </w:rPr>
        <w:t>题</w:t>
      </w:r>
      <w:r w:rsidRPr="00B10DC1">
        <w:rPr>
          <w:rFonts w:asciiTheme="minorEastAsia" w:hAnsiTheme="minorEastAsia" w:hint="eastAsia"/>
          <w:b/>
          <w:bCs/>
          <w:szCs w:val="21"/>
        </w:rPr>
        <w:t>=30</w:t>
      </w:r>
      <w:r w:rsidRPr="00B10DC1">
        <w:rPr>
          <w:rFonts w:asciiTheme="minorEastAsia" w:hAnsiTheme="minorEastAsia" w:hint="eastAsia"/>
          <w:b/>
          <w:bCs/>
          <w:szCs w:val="21"/>
        </w:rPr>
        <w:t>分）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1.</w:t>
      </w:r>
      <w:r w:rsidRPr="00B10DC1">
        <w:rPr>
          <w:rFonts w:asciiTheme="minorEastAsia" w:hAnsiTheme="minorEastAsia" w:hint="eastAsia"/>
          <w:szCs w:val="21"/>
        </w:rPr>
        <w:t>心理测量的主要目的是什么？</w:t>
      </w:r>
      <w:r w:rsidRPr="00B10DC1">
        <w:rPr>
          <w:rFonts w:asciiTheme="minorEastAsia" w:hAnsiTheme="minorEastAsia" w:hint="eastAsia"/>
          <w:szCs w:val="21"/>
        </w:rPr>
        <w:t xml:space="preserve"> </w:t>
      </w:r>
      <w:r w:rsidRPr="00B10DC1">
        <w:rPr>
          <w:rFonts w:asciiTheme="minorEastAsia" w:hAnsiTheme="minorEastAsia" w:hint="eastAsia"/>
          <w:szCs w:val="21"/>
        </w:rPr>
        <w:t>（）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 xml:space="preserve">A. </w:t>
      </w:r>
      <w:r w:rsidRPr="00B10DC1">
        <w:rPr>
          <w:rFonts w:asciiTheme="minorEastAsia" w:hAnsiTheme="minorEastAsia" w:hint="eastAsia"/>
          <w:szCs w:val="21"/>
        </w:rPr>
        <w:t>预测个体的未来行为</w:t>
      </w:r>
      <w:r w:rsidRPr="00B10DC1">
        <w:rPr>
          <w:rFonts w:asciiTheme="minorEastAsia" w:hAnsiTheme="minorEastAsia" w:hint="eastAsia"/>
          <w:szCs w:val="21"/>
        </w:rPr>
        <w:t xml:space="preserve">B. </w:t>
      </w:r>
      <w:r w:rsidRPr="00B10DC1">
        <w:rPr>
          <w:rFonts w:asciiTheme="minorEastAsia" w:hAnsiTheme="minorEastAsia" w:hint="eastAsia"/>
          <w:szCs w:val="21"/>
        </w:rPr>
        <w:t>诊断个体的心理障碍</w:t>
      </w:r>
      <w:r w:rsidRPr="00B10DC1">
        <w:rPr>
          <w:rFonts w:asciiTheme="minorEastAsia" w:hAnsiTheme="minorEastAsia" w:hint="eastAsia"/>
          <w:szCs w:val="21"/>
        </w:rPr>
        <w:t xml:space="preserve"> 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lastRenderedPageBreak/>
        <w:t xml:space="preserve">C. </w:t>
      </w:r>
      <w:r w:rsidRPr="00B10DC1">
        <w:rPr>
          <w:rFonts w:asciiTheme="minorEastAsia" w:hAnsiTheme="minorEastAsia" w:hint="eastAsia"/>
          <w:szCs w:val="21"/>
        </w:rPr>
        <w:t>量化个体的心理特质和能力</w:t>
      </w:r>
      <w:r w:rsidRPr="00B10DC1">
        <w:rPr>
          <w:rFonts w:asciiTheme="minorEastAsia" w:hAnsiTheme="minorEastAsia" w:hint="eastAsia"/>
          <w:szCs w:val="21"/>
        </w:rPr>
        <w:t xml:space="preserve">D. </w:t>
      </w:r>
      <w:r w:rsidRPr="00B10DC1">
        <w:rPr>
          <w:rFonts w:asciiTheme="minorEastAsia" w:hAnsiTheme="minorEastAsia" w:hint="eastAsia"/>
          <w:szCs w:val="21"/>
        </w:rPr>
        <w:t>提供心理咨询服务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2.</w:t>
      </w:r>
      <w:r w:rsidRPr="00B10DC1">
        <w:rPr>
          <w:rFonts w:asciiTheme="minorEastAsia" w:hAnsiTheme="minorEastAsia" w:hint="eastAsia"/>
          <w:szCs w:val="21"/>
        </w:rPr>
        <w:t>以下哪个不是心理测量工具的常见类型？</w:t>
      </w:r>
      <w:r w:rsidRPr="00B10DC1">
        <w:rPr>
          <w:rFonts w:asciiTheme="minorEastAsia" w:hAnsiTheme="minorEastAsia" w:hint="eastAsia"/>
          <w:szCs w:val="21"/>
        </w:rPr>
        <w:t xml:space="preserve"> </w:t>
      </w:r>
      <w:r w:rsidRPr="00B10DC1">
        <w:rPr>
          <w:rFonts w:asciiTheme="minorEastAsia" w:hAnsiTheme="minorEastAsia" w:hint="eastAsia"/>
          <w:szCs w:val="21"/>
        </w:rPr>
        <w:t>（）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 xml:space="preserve">A. </w:t>
      </w:r>
      <w:r w:rsidRPr="00B10DC1">
        <w:rPr>
          <w:rFonts w:asciiTheme="minorEastAsia" w:hAnsiTheme="minorEastAsia" w:hint="eastAsia"/>
          <w:szCs w:val="21"/>
        </w:rPr>
        <w:t>智力测验</w:t>
      </w:r>
      <w:r w:rsidRPr="00B10DC1">
        <w:rPr>
          <w:rFonts w:asciiTheme="minorEastAsia" w:hAnsiTheme="minorEastAsia" w:hint="eastAsia"/>
          <w:szCs w:val="21"/>
        </w:rPr>
        <w:t xml:space="preserve">B. </w:t>
      </w:r>
      <w:r w:rsidRPr="00B10DC1">
        <w:rPr>
          <w:rFonts w:asciiTheme="minorEastAsia" w:hAnsiTheme="minorEastAsia" w:hint="eastAsia"/>
          <w:szCs w:val="21"/>
        </w:rPr>
        <w:t>人格问卷</w:t>
      </w:r>
      <w:r w:rsidRPr="00B10DC1">
        <w:rPr>
          <w:rFonts w:asciiTheme="minorEastAsia" w:hAnsiTheme="minorEastAsia" w:hint="eastAsia"/>
          <w:szCs w:val="21"/>
        </w:rPr>
        <w:t xml:space="preserve"> 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b/>
          <w:bCs/>
          <w:szCs w:val="21"/>
        </w:rPr>
      </w:pPr>
      <w:r w:rsidRPr="00B10DC1">
        <w:rPr>
          <w:rFonts w:asciiTheme="minorEastAsia" w:hAnsiTheme="minorEastAsia" w:hint="eastAsia"/>
          <w:szCs w:val="21"/>
        </w:rPr>
        <w:t xml:space="preserve">C. </w:t>
      </w:r>
      <w:r w:rsidRPr="00B10DC1">
        <w:rPr>
          <w:rFonts w:asciiTheme="minorEastAsia" w:hAnsiTheme="minorEastAsia" w:hint="eastAsia"/>
          <w:szCs w:val="21"/>
        </w:rPr>
        <w:t>神经影像技术</w:t>
      </w:r>
      <w:r w:rsidRPr="00B10DC1">
        <w:rPr>
          <w:rFonts w:asciiTheme="minorEastAsia" w:hAnsiTheme="minorEastAsia" w:hint="eastAsia"/>
          <w:szCs w:val="21"/>
        </w:rPr>
        <w:t xml:space="preserve"> D. </w:t>
      </w:r>
      <w:r w:rsidRPr="00B10DC1">
        <w:rPr>
          <w:rFonts w:asciiTheme="minorEastAsia" w:hAnsiTheme="minorEastAsia" w:hint="eastAsia"/>
          <w:szCs w:val="21"/>
        </w:rPr>
        <w:t>能力倾向测试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b/>
          <w:bCs/>
          <w:szCs w:val="21"/>
        </w:rPr>
      </w:pPr>
      <w:r w:rsidRPr="00B10DC1">
        <w:rPr>
          <w:rFonts w:asciiTheme="minorEastAsia" w:hAnsiTheme="minorEastAsia" w:hint="eastAsia"/>
          <w:b/>
          <w:bCs/>
          <w:szCs w:val="21"/>
        </w:rPr>
        <w:t>（三）判断题（</w:t>
      </w:r>
      <w:r w:rsidRPr="00B10DC1">
        <w:rPr>
          <w:rFonts w:asciiTheme="minorEastAsia" w:hAnsiTheme="minorEastAsia" w:hint="eastAsia"/>
          <w:b/>
          <w:bCs/>
          <w:szCs w:val="21"/>
        </w:rPr>
        <w:t>1</w:t>
      </w:r>
      <w:r w:rsidRPr="00B10DC1">
        <w:rPr>
          <w:rFonts w:asciiTheme="minorEastAsia" w:hAnsiTheme="minorEastAsia" w:hint="eastAsia"/>
          <w:b/>
          <w:bCs/>
          <w:szCs w:val="21"/>
        </w:rPr>
        <w:t>分</w:t>
      </w:r>
      <w:r w:rsidRPr="00B10DC1">
        <w:rPr>
          <w:rFonts w:asciiTheme="minorEastAsia" w:hAnsiTheme="minorEastAsia"/>
          <w:b/>
          <w:bCs/>
          <w:szCs w:val="21"/>
        </w:rPr>
        <w:t>×</w:t>
      </w:r>
      <w:r w:rsidRPr="00B10DC1">
        <w:rPr>
          <w:rFonts w:asciiTheme="minorEastAsia" w:hAnsiTheme="minorEastAsia" w:hint="eastAsia"/>
          <w:b/>
          <w:bCs/>
          <w:szCs w:val="21"/>
        </w:rPr>
        <w:t>10</w:t>
      </w:r>
      <w:r w:rsidRPr="00B10DC1">
        <w:rPr>
          <w:rFonts w:asciiTheme="minorEastAsia" w:hAnsiTheme="minorEastAsia" w:hint="eastAsia"/>
          <w:b/>
          <w:bCs/>
          <w:szCs w:val="21"/>
        </w:rPr>
        <w:t>题</w:t>
      </w:r>
      <w:r w:rsidRPr="00B10DC1">
        <w:rPr>
          <w:rFonts w:asciiTheme="minorEastAsia" w:hAnsiTheme="minorEastAsia" w:hint="eastAsia"/>
          <w:b/>
          <w:bCs/>
          <w:szCs w:val="21"/>
        </w:rPr>
        <w:t>=10</w:t>
      </w:r>
      <w:r w:rsidRPr="00B10DC1">
        <w:rPr>
          <w:rFonts w:asciiTheme="minorEastAsia" w:hAnsiTheme="minorEastAsia" w:hint="eastAsia"/>
          <w:b/>
          <w:bCs/>
          <w:szCs w:val="21"/>
        </w:rPr>
        <w:t>分）（判断下列表述，正确的请在括号划“√”，错误的请在括号里划“×”）</w:t>
      </w:r>
    </w:p>
    <w:p w:rsidR="00783108" w:rsidRPr="00B10DC1" w:rsidRDefault="00036F55" w:rsidP="00B10DC1">
      <w:pPr>
        <w:tabs>
          <w:tab w:val="left" w:pos="660"/>
        </w:tabs>
        <w:jc w:val="left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1.</w:t>
      </w:r>
      <w:r w:rsidRPr="00B10DC1">
        <w:rPr>
          <w:rFonts w:asciiTheme="minorEastAsia" w:hAnsiTheme="minorEastAsia" w:hint="eastAsia"/>
          <w:szCs w:val="21"/>
        </w:rPr>
        <w:t>在对心理测验进行区分时，应主要看编制者的目的和测验的实际内容。</w:t>
      </w:r>
      <w:r w:rsidRPr="00B10DC1">
        <w:rPr>
          <w:rFonts w:asciiTheme="minorEastAsia" w:hAnsiTheme="minorEastAsia" w:hint="eastAsia"/>
          <w:szCs w:val="21"/>
        </w:rPr>
        <w:t xml:space="preserve">   </w:t>
      </w:r>
      <w:r w:rsidRPr="00B10DC1">
        <w:rPr>
          <w:rFonts w:asciiTheme="minorEastAsia" w:hAnsiTheme="minorEastAsia" w:hint="eastAsia"/>
          <w:szCs w:val="21"/>
        </w:rPr>
        <w:t>（</w:t>
      </w:r>
      <w:r w:rsidRPr="00B10DC1">
        <w:rPr>
          <w:rFonts w:asciiTheme="minorEastAsia" w:hAnsiTheme="minorEastAsia" w:hint="eastAsia"/>
          <w:szCs w:val="21"/>
        </w:rPr>
        <w:t xml:space="preserve"> </w:t>
      </w:r>
      <w:r w:rsidRPr="00B10DC1">
        <w:rPr>
          <w:rFonts w:asciiTheme="minorEastAsia" w:hAnsiTheme="minorEastAsia" w:hint="eastAsia"/>
          <w:szCs w:val="21"/>
        </w:rPr>
        <w:t>）</w:t>
      </w:r>
      <w:r w:rsidRPr="00B10DC1">
        <w:rPr>
          <w:rFonts w:asciiTheme="minorEastAsia" w:hAnsiTheme="minorEastAsia" w:hint="eastAsia"/>
          <w:szCs w:val="21"/>
        </w:rPr>
        <w:t xml:space="preserve">        </w:t>
      </w:r>
    </w:p>
    <w:p w:rsidR="00783108" w:rsidRPr="00B10DC1" w:rsidRDefault="00036F55" w:rsidP="00B10DC1">
      <w:pPr>
        <w:tabs>
          <w:tab w:val="left" w:pos="660"/>
        </w:tabs>
        <w:jc w:val="left"/>
        <w:rPr>
          <w:rFonts w:asciiTheme="minorEastAsia" w:hAnsiTheme="minorEastAsia"/>
          <w:b/>
          <w:bCs/>
          <w:szCs w:val="21"/>
        </w:rPr>
      </w:pPr>
      <w:r w:rsidRPr="00B10DC1">
        <w:rPr>
          <w:rFonts w:asciiTheme="minorEastAsia" w:hAnsiTheme="minorEastAsia" w:hint="eastAsia"/>
          <w:szCs w:val="21"/>
        </w:rPr>
        <w:t>2.</w:t>
      </w:r>
      <w:r w:rsidRPr="00B10DC1">
        <w:rPr>
          <w:rFonts w:asciiTheme="minorEastAsia" w:hAnsiTheme="minorEastAsia" w:hint="eastAsia"/>
          <w:szCs w:val="21"/>
        </w:rPr>
        <w:t>教育测量是针对学校教育影响下学生各方面的发展，侧重从量的规定性上予以确定和描述的过程。</w:t>
      </w:r>
      <w:r w:rsidRPr="00B10DC1">
        <w:rPr>
          <w:rFonts w:asciiTheme="minorEastAsia" w:hAnsiTheme="minorEastAsia" w:hint="eastAsia"/>
          <w:szCs w:val="21"/>
        </w:rPr>
        <w:t xml:space="preserve">                                                       </w:t>
      </w:r>
      <w:r w:rsidRPr="00B10DC1">
        <w:rPr>
          <w:rFonts w:asciiTheme="minorEastAsia" w:hAnsiTheme="minorEastAsia" w:hint="eastAsia"/>
          <w:szCs w:val="21"/>
        </w:rPr>
        <w:t>（</w:t>
      </w:r>
      <w:r w:rsidRPr="00B10DC1">
        <w:rPr>
          <w:rFonts w:asciiTheme="minorEastAsia" w:hAnsiTheme="minorEastAsia" w:hint="eastAsia"/>
          <w:szCs w:val="21"/>
        </w:rPr>
        <w:t xml:space="preserve">  </w:t>
      </w:r>
      <w:r w:rsidRPr="00B10DC1">
        <w:rPr>
          <w:rFonts w:asciiTheme="minorEastAsia" w:hAnsiTheme="minorEastAsia" w:hint="eastAsia"/>
          <w:szCs w:val="21"/>
        </w:rPr>
        <w:t>）</w:t>
      </w:r>
      <w:r w:rsidRPr="00B10DC1">
        <w:rPr>
          <w:rFonts w:asciiTheme="minorEastAsia" w:hAnsiTheme="minorEastAsia" w:hint="eastAsia"/>
          <w:szCs w:val="21"/>
        </w:rPr>
        <w:t xml:space="preserve">                                                              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b/>
          <w:bCs/>
          <w:szCs w:val="21"/>
        </w:rPr>
      </w:pPr>
      <w:r w:rsidRPr="00B10DC1">
        <w:rPr>
          <w:rFonts w:asciiTheme="minorEastAsia" w:hAnsiTheme="minorEastAsia" w:hint="eastAsia"/>
          <w:b/>
          <w:bCs/>
          <w:szCs w:val="21"/>
        </w:rPr>
        <w:t>（</w:t>
      </w:r>
      <w:r w:rsidRPr="00B10DC1">
        <w:rPr>
          <w:rFonts w:asciiTheme="minorEastAsia" w:hAnsiTheme="minorEastAsia" w:hint="eastAsia"/>
          <w:b/>
          <w:bCs/>
          <w:szCs w:val="21"/>
        </w:rPr>
        <w:t>三</w:t>
      </w:r>
      <w:r w:rsidRPr="00B10DC1">
        <w:rPr>
          <w:rFonts w:asciiTheme="minorEastAsia" w:hAnsiTheme="minorEastAsia" w:hint="eastAsia"/>
          <w:b/>
          <w:bCs/>
          <w:szCs w:val="21"/>
        </w:rPr>
        <w:t>）名词解释题（</w:t>
      </w:r>
      <w:r w:rsidRPr="00B10DC1">
        <w:rPr>
          <w:rFonts w:asciiTheme="minorEastAsia" w:hAnsiTheme="minorEastAsia" w:hint="eastAsia"/>
          <w:b/>
          <w:bCs/>
          <w:szCs w:val="21"/>
        </w:rPr>
        <w:t>4</w:t>
      </w:r>
      <w:r w:rsidRPr="00B10DC1">
        <w:rPr>
          <w:rFonts w:asciiTheme="minorEastAsia" w:hAnsiTheme="minorEastAsia" w:hint="eastAsia"/>
          <w:b/>
          <w:bCs/>
          <w:szCs w:val="21"/>
        </w:rPr>
        <w:t>分</w:t>
      </w:r>
      <w:r w:rsidRPr="00B10DC1">
        <w:rPr>
          <w:rFonts w:asciiTheme="minorEastAsia" w:hAnsiTheme="minorEastAsia"/>
          <w:b/>
          <w:bCs/>
          <w:szCs w:val="21"/>
        </w:rPr>
        <w:t>×</w:t>
      </w:r>
      <w:r w:rsidRPr="00B10DC1">
        <w:rPr>
          <w:rFonts w:asciiTheme="minorEastAsia" w:hAnsiTheme="minorEastAsia" w:hint="eastAsia"/>
          <w:b/>
          <w:bCs/>
          <w:szCs w:val="21"/>
        </w:rPr>
        <w:t>5</w:t>
      </w:r>
      <w:r w:rsidRPr="00B10DC1">
        <w:rPr>
          <w:rFonts w:asciiTheme="minorEastAsia" w:hAnsiTheme="minorEastAsia" w:hint="eastAsia"/>
          <w:b/>
          <w:bCs/>
          <w:szCs w:val="21"/>
        </w:rPr>
        <w:t>题</w:t>
      </w:r>
      <w:r w:rsidRPr="00B10DC1">
        <w:rPr>
          <w:rFonts w:asciiTheme="minorEastAsia" w:hAnsiTheme="minorEastAsia" w:hint="eastAsia"/>
          <w:b/>
          <w:bCs/>
          <w:szCs w:val="21"/>
        </w:rPr>
        <w:t>=20</w:t>
      </w:r>
      <w:r w:rsidRPr="00B10DC1">
        <w:rPr>
          <w:rFonts w:asciiTheme="minorEastAsia" w:hAnsiTheme="minorEastAsia" w:hint="eastAsia"/>
          <w:b/>
          <w:bCs/>
          <w:szCs w:val="21"/>
        </w:rPr>
        <w:t>分）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1.</w:t>
      </w:r>
      <w:r w:rsidRPr="00B10DC1">
        <w:rPr>
          <w:rFonts w:asciiTheme="minorEastAsia" w:hAnsiTheme="minorEastAsia" w:hint="eastAsia"/>
          <w:szCs w:val="21"/>
        </w:rPr>
        <w:t>信度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2.</w:t>
      </w:r>
      <w:r w:rsidRPr="00B10DC1">
        <w:rPr>
          <w:rFonts w:asciiTheme="minorEastAsia" w:hAnsiTheme="minorEastAsia" w:hint="eastAsia"/>
          <w:szCs w:val="21"/>
        </w:rPr>
        <w:t>效度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3.</w:t>
      </w:r>
      <w:r w:rsidRPr="00B10DC1">
        <w:rPr>
          <w:rFonts w:asciiTheme="minorEastAsia" w:hAnsiTheme="minorEastAsia" w:hint="eastAsia"/>
          <w:szCs w:val="21"/>
        </w:rPr>
        <w:t>常模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4.</w:t>
      </w:r>
      <w:r w:rsidRPr="00B10DC1">
        <w:rPr>
          <w:rFonts w:asciiTheme="minorEastAsia" w:hAnsiTheme="minorEastAsia" w:hint="eastAsia"/>
          <w:szCs w:val="21"/>
        </w:rPr>
        <w:t>区分度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b/>
          <w:bCs/>
          <w:szCs w:val="21"/>
        </w:rPr>
      </w:pPr>
      <w:r w:rsidRPr="00B10DC1">
        <w:rPr>
          <w:rFonts w:asciiTheme="minorEastAsia" w:hAnsiTheme="minorEastAsia" w:hint="eastAsia"/>
          <w:b/>
          <w:bCs/>
          <w:szCs w:val="21"/>
        </w:rPr>
        <w:t>（</w:t>
      </w:r>
      <w:r w:rsidRPr="00B10DC1">
        <w:rPr>
          <w:rFonts w:asciiTheme="minorEastAsia" w:hAnsiTheme="minorEastAsia" w:hint="eastAsia"/>
          <w:b/>
          <w:bCs/>
          <w:szCs w:val="21"/>
        </w:rPr>
        <w:t>四</w:t>
      </w:r>
      <w:r w:rsidRPr="00B10DC1">
        <w:rPr>
          <w:rFonts w:asciiTheme="minorEastAsia" w:hAnsiTheme="minorEastAsia" w:hint="eastAsia"/>
          <w:b/>
          <w:bCs/>
          <w:szCs w:val="21"/>
        </w:rPr>
        <w:t>）</w:t>
      </w:r>
      <w:r w:rsidRPr="00B10DC1">
        <w:rPr>
          <w:rFonts w:asciiTheme="minorEastAsia" w:hAnsiTheme="minorEastAsia" w:hint="eastAsia"/>
          <w:b/>
          <w:bCs/>
          <w:szCs w:val="21"/>
        </w:rPr>
        <w:t>简答题（</w:t>
      </w:r>
      <w:r w:rsidRPr="00B10DC1">
        <w:rPr>
          <w:rFonts w:asciiTheme="minorEastAsia" w:hAnsiTheme="minorEastAsia" w:hint="eastAsia"/>
          <w:b/>
          <w:bCs/>
          <w:szCs w:val="21"/>
        </w:rPr>
        <w:t>5</w:t>
      </w:r>
      <w:r w:rsidRPr="00B10DC1">
        <w:rPr>
          <w:rFonts w:asciiTheme="minorEastAsia" w:hAnsiTheme="minorEastAsia" w:hint="eastAsia"/>
          <w:b/>
          <w:bCs/>
          <w:szCs w:val="21"/>
        </w:rPr>
        <w:t>分</w:t>
      </w:r>
      <w:r w:rsidRPr="00B10DC1">
        <w:rPr>
          <w:rFonts w:asciiTheme="minorEastAsia" w:hAnsiTheme="minorEastAsia"/>
          <w:b/>
          <w:bCs/>
          <w:szCs w:val="21"/>
        </w:rPr>
        <w:t>×</w:t>
      </w:r>
      <w:r w:rsidRPr="00B10DC1">
        <w:rPr>
          <w:rFonts w:asciiTheme="minorEastAsia" w:hAnsiTheme="minorEastAsia" w:hint="eastAsia"/>
          <w:b/>
          <w:bCs/>
          <w:szCs w:val="21"/>
        </w:rPr>
        <w:t>4</w:t>
      </w:r>
      <w:r w:rsidRPr="00B10DC1">
        <w:rPr>
          <w:rFonts w:asciiTheme="minorEastAsia" w:hAnsiTheme="minorEastAsia" w:hint="eastAsia"/>
          <w:b/>
          <w:bCs/>
          <w:szCs w:val="21"/>
        </w:rPr>
        <w:t>题</w:t>
      </w:r>
      <w:r w:rsidRPr="00B10DC1">
        <w:rPr>
          <w:rFonts w:asciiTheme="minorEastAsia" w:hAnsiTheme="minorEastAsia" w:hint="eastAsia"/>
          <w:b/>
          <w:bCs/>
          <w:szCs w:val="21"/>
        </w:rPr>
        <w:t>=20</w:t>
      </w:r>
      <w:r w:rsidRPr="00B10DC1">
        <w:rPr>
          <w:rFonts w:asciiTheme="minorEastAsia" w:hAnsiTheme="minorEastAsia" w:hint="eastAsia"/>
          <w:b/>
          <w:bCs/>
          <w:szCs w:val="21"/>
        </w:rPr>
        <w:t>分）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1.</w:t>
      </w:r>
      <w:r w:rsidRPr="00B10DC1">
        <w:rPr>
          <w:rFonts w:asciiTheme="minorEastAsia" w:hAnsiTheme="minorEastAsia" w:hint="eastAsia"/>
          <w:szCs w:val="21"/>
        </w:rPr>
        <w:t>简述三种效度类型。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2.</w:t>
      </w:r>
      <w:r w:rsidRPr="00B10DC1">
        <w:rPr>
          <w:rFonts w:asciiTheme="minorEastAsia" w:hAnsiTheme="minorEastAsia" w:hint="eastAsia"/>
          <w:szCs w:val="21"/>
        </w:rPr>
        <w:t>简述难度对测验的影响。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b/>
          <w:bCs/>
          <w:szCs w:val="21"/>
        </w:rPr>
      </w:pPr>
      <w:r w:rsidRPr="00B10DC1">
        <w:rPr>
          <w:rFonts w:asciiTheme="minorEastAsia" w:hAnsiTheme="minorEastAsia" w:hint="eastAsia"/>
          <w:b/>
          <w:bCs/>
          <w:szCs w:val="21"/>
        </w:rPr>
        <w:t>（</w:t>
      </w:r>
      <w:r w:rsidRPr="00B10DC1">
        <w:rPr>
          <w:rFonts w:asciiTheme="minorEastAsia" w:hAnsiTheme="minorEastAsia" w:hint="eastAsia"/>
          <w:b/>
          <w:bCs/>
          <w:szCs w:val="21"/>
        </w:rPr>
        <w:t>五</w:t>
      </w:r>
      <w:r w:rsidRPr="00B10DC1">
        <w:rPr>
          <w:rFonts w:asciiTheme="minorEastAsia" w:hAnsiTheme="minorEastAsia" w:hint="eastAsia"/>
          <w:b/>
          <w:bCs/>
          <w:szCs w:val="21"/>
        </w:rPr>
        <w:t>）</w:t>
      </w:r>
      <w:r w:rsidRPr="00B10DC1">
        <w:rPr>
          <w:rFonts w:asciiTheme="minorEastAsia" w:hAnsiTheme="minorEastAsia" w:hint="eastAsia"/>
          <w:b/>
          <w:bCs/>
          <w:szCs w:val="21"/>
        </w:rPr>
        <w:t>综合题</w:t>
      </w:r>
      <w:r w:rsidRPr="00B10DC1">
        <w:rPr>
          <w:rFonts w:asciiTheme="minorEastAsia" w:hAnsiTheme="minorEastAsia" w:hint="eastAsia"/>
          <w:b/>
          <w:bCs/>
          <w:szCs w:val="21"/>
        </w:rPr>
        <w:t>（</w:t>
      </w:r>
      <w:r w:rsidRPr="00B10DC1">
        <w:rPr>
          <w:rFonts w:asciiTheme="minorEastAsia" w:hAnsiTheme="minorEastAsia" w:hint="eastAsia"/>
          <w:b/>
          <w:bCs/>
          <w:szCs w:val="21"/>
        </w:rPr>
        <w:t>20</w:t>
      </w:r>
      <w:r w:rsidRPr="00B10DC1">
        <w:rPr>
          <w:rFonts w:asciiTheme="minorEastAsia" w:hAnsiTheme="minorEastAsia" w:hint="eastAsia"/>
          <w:b/>
          <w:bCs/>
          <w:szCs w:val="21"/>
        </w:rPr>
        <w:t>分</w:t>
      </w:r>
      <w:r w:rsidRPr="00B10DC1">
        <w:rPr>
          <w:rFonts w:asciiTheme="minorEastAsia" w:hAnsiTheme="minorEastAsia"/>
          <w:b/>
          <w:bCs/>
          <w:szCs w:val="21"/>
        </w:rPr>
        <w:t>×</w:t>
      </w:r>
      <w:r w:rsidRPr="00B10DC1">
        <w:rPr>
          <w:rFonts w:asciiTheme="minorEastAsia" w:hAnsiTheme="minorEastAsia" w:hint="eastAsia"/>
          <w:b/>
          <w:bCs/>
          <w:szCs w:val="21"/>
        </w:rPr>
        <w:t>1</w:t>
      </w:r>
      <w:r w:rsidRPr="00B10DC1">
        <w:rPr>
          <w:rFonts w:asciiTheme="minorEastAsia" w:hAnsiTheme="minorEastAsia" w:hint="eastAsia"/>
          <w:b/>
          <w:bCs/>
          <w:szCs w:val="21"/>
        </w:rPr>
        <w:t>题</w:t>
      </w:r>
      <w:r w:rsidRPr="00B10DC1">
        <w:rPr>
          <w:rFonts w:asciiTheme="minorEastAsia" w:hAnsiTheme="minorEastAsia" w:hint="eastAsia"/>
          <w:b/>
          <w:bCs/>
          <w:szCs w:val="21"/>
        </w:rPr>
        <w:t>=</w:t>
      </w:r>
      <w:r w:rsidRPr="00B10DC1">
        <w:rPr>
          <w:rFonts w:asciiTheme="minorEastAsia" w:hAnsiTheme="minorEastAsia" w:hint="eastAsia"/>
          <w:b/>
          <w:bCs/>
          <w:szCs w:val="21"/>
        </w:rPr>
        <w:t>20</w:t>
      </w:r>
      <w:r w:rsidRPr="00B10DC1">
        <w:rPr>
          <w:rFonts w:asciiTheme="minorEastAsia" w:hAnsiTheme="minorEastAsia" w:hint="eastAsia"/>
          <w:b/>
          <w:bCs/>
          <w:szCs w:val="21"/>
        </w:rPr>
        <w:t>分）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b/>
          <w:bCs/>
          <w:szCs w:val="21"/>
        </w:rPr>
      </w:pPr>
      <w:r w:rsidRPr="00B10DC1">
        <w:rPr>
          <w:rFonts w:asciiTheme="minorEastAsia" w:hAnsiTheme="minorEastAsia" w:hint="eastAsia"/>
          <w:b/>
          <w:bCs/>
          <w:szCs w:val="21"/>
        </w:rPr>
        <w:t>阅读下列材料，回答问题。</w:t>
      </w:r>
    </w:p>
    <w:p w:rsidR="00783108" w:rsidRPr="00B10DC1" w:rsidRDefault="00036F55" w:rsidP="00B10DC1">
      <w:pPr>
        <w:tabs>
          <w:tab w:val="left" w:pos="660"/>
        </w:tabs>
        <w:ind w:firstLineChars="200" w:firstLine="420"/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cs="楷体" w:hint="eastAsia"/>
          <w:szCs w:val="21"/>
        </w:rPr>
        <w:t>某高中数学测验，被试共</w:t>
      </w:r>
      <w:r w:rsidRPr="00B10DC1">
        <w:rPr>
          <w:rFonts w:asciiTheme="minorEastAsia" w:hAnsiTheme="minorEastAsia" w:cs="楷体" w:hint="eastAsia"/>
          <w:szCs w:val="21"/>
        </w:rPr>
        <w:t>100</w:t>
      </w:r>
      <w:r w:rsidRPr="00B10DC1">
        <w:rPr>
          <w:rFonts w:asciiTheme="minorEastAsia" w:hAnsiTheme="minorEastAsia" w:cs="楷体" w:hint="eastAsia"/>
          <w:szCs w:val="21"/>
        </w:rPr>
        <w:t>人，高分组和低分组各取总人数的</w:t>
      </w:r>
      <w:r w:rsidRPr="00B10DC1">
        <w:rPr>
          <w:rFonts w:asciiTheme="minorEastAsia" w:hAnsiTheme="minorEastAsia" w:cs="楷体" w:hint="eastAsia"/>
          <w:szCs w:val="21"/>
        </w:rPr>
        <w:t>27%</w:t>
      </w:r>
      <w:r w:rsidRPr="00B10DC1">
        <w:rPr>
          <w:rFonts w:asciiTheme="minorEastAsia" w:hAnsiTheme="minorEastAsia" w:cs="楷体" w:hint="eastAsia"/>
          <w:szCs w:val="21"/>
        </w:rPr>
        <w:t>，第五题高分组</w:t>
      </w:r>
      <w:r w:rsidRPr="00B10DC1">
        <w:rPr>
          <w:rFonts w:asciiTheme="minorEastAsia" w:hAnsiTheme="minorEastAsia" w:cs="楷体" w:hint="eastAsia"/>
          <w:szCs w:val="21"/>
        </w:rPr>
        <w:t>20</w:t>
      </w:r>
      <w:r w:rsidRPr="00B10DC1">
        <w:rPr>
          <w:rFonts w:asciiTheme="minorEastAsia" w:hAnsiTheme="minorEastAsia" w:cs="楷体" w:hint="eastAsia"/>
          <w:szCs w:val="21"/>
        </w:rPr>
        <w:t>人全部答对，低分组只有</w:t>
      </w:r>
      <w:r w:rsidRPr="00B10DC1">
        <w:rPr>
          <w:rFonts w:asciiTheme="minorEastAsia" w:hAnsiTheme="minorEastAsia" w:cs="楷体" w:hint="eastAsia"/>
          <w:szCs w:val="21"/>
        </w:rPr>
        <w:t>5</w:t>
      </w:r>
      <w:r w:rsidRPr="00B10DC1">
        <w:rPr>
          <w:rFonts w:asciiTheme="minorEastAsia" w:hAnsiTheme="minorEastAsia" w:cs="楷体" w:hint="eastAsia"/>
          <w:szCs w:val="21"/>
        </w:rPr>
        <w:t>人答对。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1.</w:t>
      </w:r>
      <w:r w:rsidRPr="00B10DC1">
        <w:rPr>
          <w:rFonts w:asciiTheme="minorEastAsia" w:hAnsiTheme="minorEastAsia" w:hint="eastAsia"/>
          <w:szCs w:val="21"/>
        </w:rPr>
        <w:t>请论述难度与区分度的区别。（</w:t>
      </w:r>
      <w:r w:rsidRPr="00B10DC1">
        <w:rPr>
          <w:rFonts w:asciiTheme="minorEastAsia" w:hAnsiTheme="minorEastAsia" w:hint="eastAsia"/>
          <w:szCs w:val="21"/>
        </w:rPr>
        <w:t>10</w:t>
      </w:r>
      <w:r w:rsidRPr="00B10DC1">
        <w:rPr>
          <w:rFonts w:asciiTheme="minorEastAsia" w:hAnsiTheme="minorEastAsia" w:hint="eastAsia"/>
          <w:szCs w:val="21"/>
        </w:rPr>
        <w:t>分）</w:t>
      </w:r>
    </w:p>
    <w:p w:rsidR="00783108" w:rsidRPr="00B10DC1" w:rsidRDefault="00036F55" w:rsidP="00B10DC1">
      <w:pPr>
        <w:tabs>
          <w:tab w:val="left" w:pos="660"/>
        </w:tabs>
        <w:rPr>
          <w:rFonts w:asciiTheme="minorEastAsia" w:hAnsiTheme="minorEastAsia"/>
          <w:szCs w:val="21"/>
        </w:rPr>
      </w:pPr>
      <w:r w:rsidRPr="00B10DC1">
        <w:rPr>
          <w:rFonts w:asciiTheme="minorEastAsia" w:hAnsiTheme="minorEastAsia" w:hint="eastAsia"/>
          <w:szCs w:val="21"/>
        </w:rPr>
        <w:t>2.</w:t>
      </w:r>
      <w:r w:rsidRPr="00B10DC1">
        <w:rPr>
          <w:rFonts w:asciiTheme="minorEastAsia" w:hAnsiTheme="minorEastAsia" w:hint="eastAsia"/>
          <w:szCs w:val="21"/>
        </w:rPr>
        <w:t>计算该题的鉴别指数（</w:t>
      </w:r>
      <w:r w:rsidRPr="00B10DC1">
        <w:rPr>
          <w:rFonts w:asciiTheme="minorEastAsia" w:hAnsiTheme="minorEastAsia" w:hint="eastAsia"/>
          <w:szCs w:val="21"/>
        </w:rPr>
        <w:t>10</w:t>
      </w:r>
      <w:r w:rsidRPr="00B10DC1">
        <w:rPr>
          <w:rFonts w:asciiTheme="minorEastAsia" w:hAnsiTheme="minorEastAsia" w:hint="eastAsia"/>
          <w:szCs w:val="21"/>
        </w:rPr>
        <w:t>分）</w:t>
      </w:r>
    </w:p>
    <w:p w:rsidR="00783108" w:rsidRPr="00B10DC1" w:rsidRDefault="00783108" w:rsidP="00B10DC1">
      <w:pPr>
        <w:tabs>
          <w:tab w:val="left" w:pos="660"/>
        </w:tabs>
        <w:rPr>
          <w:rFonts w:asciiTheme="minorEastAsia" w:hAnsiTheme="minorEastAsia"/>
          <w:szCs w:val="21"/>
        </w:rPr>
      </w:pPr>
    </w:p>
    <w:sectPr w:rsidR="00783108" w:rsidRPr="00B10DC1" w:rsidSect="00783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F55" w:rsidRDefault="00036F55"/>
  </w:endnote>
  <w:endnote w:type="continuationSeparator" w:id="1">
    <w:p w:rsidR="00036F55" w:rsidRDefault="00036F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F55" w:rsidRDefault="00036F55"/>
  </w:footnote>
  <w:footnote w:type="continuationSeparator" w:id="1">
    <w:p w:rsidR="00036F55" w:rsidRDefault="00036F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C01996"/>
    <w:multiLevelType w:val="singleLevel"/>
    <w:tmpl w:val="94C0199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5A62D32"/>
    <w:multiLevelType w:val="singleLevel"/>
    <w:tmpl w:val="95A62D3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213812C"/>
    <w:multiLevelType w:val="singleLevel"/>
    <w:tmpl w:val="E213812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BCFEA24"/>
    <w:multiLevelType w:val="singleLevel"/>
    <w:tmpl w:val="FBCFEA2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5AABDD6"/>
    <w:multiLevelType w:val="singleLevel"/>
    <w:tmpl w:val="05AABDD6"/>
    <w:lvl w:ilvl="0">
      <w:start w:val="1"/>
      <w:numFmt w:val="chineseCounting"/>
      <w:suff w:val="space"/>
      <w:lvlText w:val="第%1章"/>
      <w:lvlJc w:val="left"/>
      <w:rPr>
        <w:rFonts w:hint="eastAsia"/>
        <w:b/>
      </w:rPr>
    </w:lvl>
  </w:abstractNum>
  <w:abstractNum w:abstractNumId="5">
    <w:nsid w:val="2581C9F3"/>
    <w:multiLevelType w:val="singleLevel"/>
    <w:tmpl w:val="2581C9F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F012E2F"/>
    <w:multiLevelType w:val="singleLevel"/>
    <w:tmpl w:val="5F012E2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6E6A37B0"/>
    <w:multiLevelType w:val="singleLevel"/>
    <w:tmpl w:val="6E6A37B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7B4E1FD1"/>
    <w:multiLevelType w:val="singleLevel"/>
    <w:tmpl w:val="7B4E1FD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5032AC5"/>
    <w:rsid w:val="00036F55"/>
    <w:rsid w:val="00077DE5"/>
    <w:rsid w:val="000E22C7"/>
    <w:rsid w:val="0010463B"/>
    <w:rsid w:val="0015334F"/>
    <w:rsid w:val="00227686"/>
    <w:rsid w:val="003124E3"/>
    <w:rsid w:val="003621A1"/>
    <w:rsid w:val="004E4D70"/>
    <w:rsid w:val="005D4F47"/>
    <w:rsid w:val="006435F1"/>
    <w:rsid w:val="006530FB"/>
    <w:rsid w:val="006E2CEE"/>
    <w:rsid w:val="007222F4"/>
    <w:rsid w:val="00783108"/>
    <w:rsid w:val="007A62E5"/>
    <w:rsid w:val="007B6224"/>
    <w:rsid w:val="0092652C"/>
    <w:rsid w:val="00974A4A"/>
    <w:rsid w:val="00976243"/>
    <w:rsid w:val="00A10D3D"/>
    <w:rsid w:val="00A97943"/>
    <w:rsid w:val="00AA59D2"/>
    <w:rsid w:val="00B01000"/>
    <w:rsid w:val="00B05141"/>
    <w:rsid w:val="00B10DC1"/>
    <w:rsid w:val="00C23474"/>
    <w:rsid w:val="00C42CD7"/>
    <w:rsid w:val="00D24048"/>
    <w:rsid w:val="00D24C69"/>
    <w:rsid w:val="00D56875"/>
    <w:rsid w:val="00E66791"/>
    <w:rsid w:val="00E95123"/>
    <w:rsid w:val="00FA1711"/>
    <w:rsid w:val="00FC1020"/>
    <w:rsid w:val="00FF380A"/>
    <w:rsid w:val="02284EA7"/>
    <w:rsid w:val="02F920DE"/>
    <w:rsid w:val="04D63E97"/>
    <w:rsid w:val="0BA06117"/>
    <w:rsid w:val="0BD16D66"/>
    <w:rsid w:val="121B783C"/>
    <w:rsid w:val="1CD17324"/>
    <w:rsid w:val="1D3B3606"/>
    <w:rsid w:val="22071817"/>
    <w:rsid w:val="25F75AA9"/>
    <w:rsid w:val="28E05454"/>
    <w:rsid w:val="2E1D3A94"/>
    <w:rsid w:val="2E382087"/>
    <w:rsid w:val="301C4FFF"/>
    <w:rsid w:val="32E43E0F"/>
    <w:rsid w:val="33E74D82"/>
    <w:rsid w:val="34411018"/>
    <w:rsid w:val="34505087"/>
    <w:rsid w:val="35032AC5"/>
    <w:rsid w:val="3B8D2E54"/>
    <w:rsid w:val="3ECC2AA4"/>
    <w:rsid w:val="44B764E4"/>
    <w:rsid w:val="4AEE78FE"/>
    <w:rsid w:val="4EFD55F3"/>
    <w:rsid w:val="54EC75A4"/>
    <w:rsid w:val="55321383"/>
    <w:rsid w:val="58595802"/>
    <w:rsid w:val="60E553E4"/>
    <w:rsid w:val="664D4733"/>
    <w:rsid w:val="6B8B57FF"/>
    <w:rsid w:val="6C6F0839"/>
    <w:rsid w:val="700060A9"/>
    <w:rsid w:val="774B6BE7"/>
    <w:rsid w:val="78550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1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83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83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783108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78310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831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7831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xhq</dc:creator>
  <cp:lastModifiedBy>wangzj</cp:lastModifiedBy>
  <cp:revision>3</cp:revision>
  <dcterms:created xsi:type="dcterms:W3CDTF">2024-12-07T03:39:00Z</dcterms:created>
  <dcterms:modified xsi:type="dcterms:W3CDTF">2024-12-17T07:41:00Z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CF5298F1C1114647BC4679DA1E618999_13</vt:lpwstr>
  </property>
</Properties>
</file>