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10" w:rsidRPr="000E6610" w:rsidRDefault="00E01811" w:rsidP="000E6610">
      <w:pPr>
        <w:jc w:val="center"/>
        <w:outlineLvl w:val="0"/>
        <w:rPr>
          <w:rFonts w:ascii="宋体" w:hAnsi="宋体"/>
          <w:spacing w:val="-6"/>
          <w:kern w:val="13"/>
          <w:szCs w:val="21"/>
        </w:rPr>
      </w:pPr>
      <w:r w:rsidRPr="000E6610">
        <w:rPr>
          <w:rFonts w:ascii="宋体" w:hAnsi="宋体" w:hint="eastAsia"/>
          <w:spacing w:val="-6"/>
          <w:kern w:val="13"/>
          <w:szCs w:val="21"/>
        </w:rPr>
        <w:t>[13527]</w:t>
      </w:r>
    </w:p>
    <w:p w:rsidR="002E6BC5" w:rsidRPr="000E6610" w:rsidRDefault="00E01811" w:rsidP="000E6610">
      <w:pPr>
        <w:jc w:val="center"/>
        <w:outlineLvl w:val="0"/>
        <w:rPr>
          <w:rFonts w:ascii="宋体" w:hAnsi="宋体"/>
          <w:b/>
          <w:spacing w:val="-6"/>
          <w:kern w:val="13"/>
          <w:sz w:val="30"/>
          <w:szCs w:val="30"/>
        </w:rPr>
      </w:pPr>
      <w:r w:rsidRPr="000E6610">
        <w:rPr>
          <w:rFonts w:ascii="宋体" w:hAnsi="宋体" w:hint="eastAsia"/>
          <w:b/>
          <w:spacing w:val="-6"/>
          <w:kern w:val="13"/>
          <w:sz w:val="30"/>
          <w:szCs w:val="30"/>
        </w:rPr>
        <w:t>儿童发展与教育心理学自学考试大纲</w:t>
      </w:r>
    </w:p>
    <w:p w:rsidR="000E6610" w:rsidRPr="000E6610" w:rsidRDefault="000E6610" w:rsidP="000E6610">
      <w:pPr>
        <w:jc w:val="center"/>
        <w:outlineLvl w:val="0"/>
        <w:rPr>
          <w:rFonts w:ascii="宋体" w:hAnsi="宋体"/>
          <w:spacing w:val="-6"/>
          <w:kern w:val="13"/>
          <w:szCs w:val="21"/>
        </w:rPr>
      </w:pPr>
      <w:r w:rsidRPr="000E6610">
        <w:rPr>
          <w:rFonts w:ascii="宋体" w:hAnsi="宋体" w:hint="eastAsia"/>
          <w:spacing w:val="-6"/>
          <w:kern w:val="13"/>
          <w:szCs w:val="21"/>
        </w:rPr>
        <w:t>浙江省教育考试院</w:t>
      </w:r>
    </w:p>
    <w:p w:rsidR="000E6610" w:rsidRPr="000E6610" w:rsidRDefault="000E6610" w:rsidP="000E6610">
      <w:pPr>
        <w:jc w:val="center"/>
        <w:outlineLvl w:val="0"/>
        <w:rPr>
          <w:rFonts w:ascii="宋体" w:hAnsi="宋体"/>
          <w:spacing w:val="-6"/>
          <w:kern w:val="13"/>
          <w:szCs w:val="21"/>
        </w:rPr>
      </w:pPr>
      <w:r w:rsidRPr="000E6610">
        <w:rPr>
          <w:rFonts w:ascii="宋体" w:hAnsi="宋体" w:hint="eastAsia"/>
          <w:spacing w:val="-6"/>
          <w:kern w:val="13"/>
          <w:szCs w:val="21"/>
        </w:rPr>
        <w:t>2024年6月</w:t>
      </w:r>
    </w:p>
    <w:p w:rsidR="000E6610" w:rsidRDefault="000E6610" w:rsidP="000E6610">
      <w:pPr>
        <w:jc w:val="center"/>
        <w:outlineLvl w:val="0"/>
        <w:rPr>
          <w:rFonts w:ascii="宋体" w:hAnsi="宋体"/>
          <w:b/>
          <w:spacing w:val="-6"/>
          <w:kern w:val="13"/>
          <w:szCs w:val="21"/>
        </w:rPr>
      </w:pPr>
    </w:p>
    <w:p w:rsidR="000E6610" w:rsidRPr="000E6610" w:rsidRDefault="000E6610" w:rsidP="000E6610">
      <w:pPr>
        <w:jc w:val="center"/>
        <w:outlineLvl w:val="0"/>
        <w:rPr>
          <w:rFonts w:ascii="宋体" w:hAnsi="宋体"/>
          <w:b/>
          <w:bCs/>
          <w:spacing w:val="-6"/>
          <w:kern w:val="13"/>
          <w:szCs w:val="21"/>
        </w:rPr>
      </w:pPr>
    </w:p>
    <w:p w:rsidR="002E6BC5" w:rsidRDefault="00E01811" w:rsidP="000E6610">
      <w:pPr>
        <w:rPr>
          <w:rFonts w:ascii="宋体" w:hAnsi="宋体"/>
          <w:b/>
          <w:szCs w:val="21"/>
        </w:rPr>
      </w:pPr>
      <w:r w:rsidRPr="000E6610">
        <w:rPr>
          <w:rFonts w:ascii="宋体" w:hAnsi="宋体" w:hint="eastAsia"/>
          <w:b/>
          <w:szCs w:val="21"/>
        </w:rPr>
        <w:t>自学用书：</w:t>
      </w:r>
      <w:r w:rsidR="000E6610">
        <w:rPr>
          <w:rFonts w:ascii="宋体" w:hAnsi="宋体" w:hint="eastAsia"/>
          <w:b/>
          <w:szCs w:val="21"/>
        </w:rPr>
        <w:t>《</w:t>
      </w:r>
      <w:r w:rsidRPr="000E6610">
        <w:rPr>
          <w:rFonts w:ascii="宋体" w:hAnsi="宋体" w:hint="eastAsia"/>
          <w:b/>
          <w:szCs w:val="21"/>
        </w:rPr>
        <w:t>发展与教育心理学</w:t>
      </w:r>
      <w:r w:rsidR="000E6610">
        <w:rPr>
          <w:rFonts w:ascii="宋体" w:hAnsi="宋体" w:hint="eastAsia"/>
          <w:b/>
          <w:szCs w:val="21"/>
        </w:rPr>
        <w:t>》</w:t>
      </w:r>
      <w:r w:rsidRPr="000E6610">
        <w:rPr>
          <w:rFonts w:ascii="宋体" w:hAnsi="宋体" w:hint="eastAsia"/>
          <w:b/>
          <w:szCs w:val="21"/>
        </w:rPr>
        <w:t>，刘万伦</w:t>
      </w:r>
      <w:r w:rsidR="000E6610">
        <w:rPr>
          <w:rFonts w:ascii="宋体" w:hAnsi="宋体" w:hint="eastAsia"/>
          <w:b/>
          <w:szCs w:val="21"/>
        </w:rPr>
        <w:t>、</w:t>
      </w:r>
      <w:r w:rsidRPr="000E6610">
        <w:rPr>
          <w:rFonts w:ascii="宋体" w:hAnsi="宋体" w:hint="eastAsia"/>
          <w:b/>
          <w:szCs w:val="21"/>
        </w:rPr>
        <w:t>姚静静主编，高等教育出版社2022年第三版</w:t>
      </w:r>
    </w:p>
    <w:p w:rsidR="000E6610" w:rsidRPr="000E6610" w:rsidRDefault="000E6610" w:rsidP="000E6610">
      <w:pPr>
        <w:rPr>
          <w:rFonts w:ascii="宋体" w:hAnsi="宋体"/>
          <w:b/>
          <w:bCs/>
          <w:spacing w:val="-6"/>
          <w:kern w:val="13"/>
          <w:szCs w:val="21"/>
        </w:rPr>
      </w:pPr>
    </w:p>
    <w:p w:rsidR="002E6BC5" w:rsidRPr="000E6610" w:rsidRDefault="00E01811" w:rsidP="000E6610">
      <w:pPr>
        <w:ind w:firstLineChars="200" w:firstLine="398"/>
        <w:rPr>
          <w:rFonts w:ascii="宋体" w:hAnsi="宋体"/>
          <w:b/>
          <w:bCs/>
          <w:spacing w:val="-6"/>
          <w:kern w:val="13"/>
          <w:szCs w:val="21"/>
        </w:rPr>
      </w:pPr>
      <w:r w:rsidRPr="000E6610">
        <w:rPr>
          <w:rFonts w:ascii="宋体" w:hAnsi="宋体" w:hint="eastAsia"/>
          <w:b/>
          <w:bCs/>
          <w:spacing w:val="-6"/>
          <w:kern w:val="13"/>
          <w:szCs w:val="21"/>
        </w:rPr>
        <w:t>一、 课程性质与设置目的要求</w:t>
      </w:r>
    </w:p>
    <w:p w:rsidR="002E6BC5" w:rsidRPr="000E6610" w:rsidRDefault="00E01811" w:rsidP="000E6610">
      <w:pPr>
        <w:pStyle w:val="a3"/>
        <w:spacing w:line="240" w:lineRule="auto"/>
        <w:ind w:firstLineChars="200" w:firstLine="396"/>
        <w:rPr>
          <w:rFonts w:ascii="宋体" w:eastAsia="宋体" w:hAnsi="宋体"/>
          <w:spacing w:val="-6"/>
          <w:kern w:val="13"/>
          <w:sz w:val="21"/>
          <w:szCs w:val="21"/>
        </w:rPr>
      </w:pPr>
      <w:r w:rsidRPr="000E6610">
        <w:rPr>
          <w:rFonts w:ascii="宋体" w:eastAsia="宋体" w:hAnsi="宋体" w:hint="eastAsia"/>
          <w:spacing w:val="-6"/>
          <w:kern w:val="13"/>
          <w:sz w:val="21"/>
          <w:szCs w:val="21"/>
        </w:rPr>
        <w:t>《儿童发展与教育心理学》课程是全国高等教育自学考试师范类专业的必考课程，是研究儿童心理发展特征、学习与教学理论及应用的一门课程。作为教师教育专业的必修课程，发展与教育心理学具有一定的基础性和应用性，注重理论知识和教学实践能力的整合，旨在提高教师教育教学的水平和人才培养的质量，为未来教师掌握儿童心理发展特点，掌握学习理论和教学规律，用发展与教育心理学理论去指导教育教学实践打下基础。</w:t>
      </w:r>
    </w:p>
    <w:p w:rsidR="002E6BC5" w:rsidRPr="000E6610" w:rsidRDefault="00E01811" w:rsidP="000E6610">
      <w:pPr>
        <w:pStyle w:val="a3"/>
        <w:spacing w:line="240" w:lineRule="auto"/>
        <w:ind w:firstLineChars="200" w:firstLine="396"/>
        <w:rPr>
          <w:rFonts w:ascii="宋体" w:eastAsia="宋体" w:hAnsi="宋体"/>
          <w:spacing w:val="-6"/>
          <w:kern w:val="13"/>
          <w:sz w:val="21"/>
          <w:szCs w:val="21"/>
        </w:rPr>
      </w:pPr>
      <w:r w:rsidRPr="000E6610">
        <w:rPr>
          <w:rFonts w:ascii="宋体" w:eastAsia="宋体" w:hAnsi="宋体" w:hint="eastAsia"/>
          <w:spacing w:val="-6"/>
          <w:kern w:val="13"/>
          <w:sz w:val="21"/>
          <w:szCs w:val="21"/>
        </w:rPr>
        <w:t>《发展与教育心理学》教材内容共十章：第一章是学习导论；第二、三、四章讨论儿童心理发展问题；第五、六、七章讨论有关学习的理论和问题；第八、九章讨论如何根据儿童心理发展特点将有关学习原理应用到问题解决中去；第十章是关于教师心理的研究。全书在系统探讨发展与教育心理学相关理论的同时对应用理论解决实际问题提出了一定的要求。在自学考试命题中应体现本课程的性质和特点。</w:t>
      </w:r>
    </w:p>
    <w:p w:rsidR="002E6BC5" w:rsidRPr="000E6610" w:rsidRDefault="00E01811" w:rsidP="000E6610">
      <w:pPr>
        <w:pStyle w:val="a3"/>
        <w:spacing w:line="240" w:lineRule="auto"/>
        <w:ind w:firstLineChars="200" w:firstLine="396"/>
        <w:rPr>
          <w:rFonts w:ascii="宋体" w:eastAsia="宋体" w:hAnsi="宋体"/>
          <w:spacing w:val="-6"/>
          <w:kern w:val="13"/>
          <w:sz w:val="21"/>
          <w:szCs w:val="21"/>
        </w:rPr>
      </w:pPr>
      <w:r w:rsidRPr="000E6610">
        <w:rPr>
          <w:rFonts w:ascii="宋体" w:eastAsia="宋体" w:hAnsi="宋体" w:hint="eastAsia"/>
          <w:spacing w:val="-6"/>
          <w:kern w:val="13"/>
          <w:sz w:val="21"/>
          <w:szCs w:val="21"/>
        </w:rPr>
        <w:t>设置本课程的目的是：自学应考者系统地掌握发展心理学的基本理论、儿童心理发展的特点、学习与教学的基本规律，形成运用发展与教育心理学理论解决中小学教学问题的能力。</w:t>
      </w:r>
    </w:p>
    <w:p w:rsidR="002E6BC5" w:rsidRDefault="00E01811" w:rsidP="000E6610">
      <w:pPr>
        <w:pStyle w:val="a3"/>
        <w:spacing w:line="240" w:lineRule="auto"/>
        <w:ind w:firstLineChars="200" w:firstLine="396"/>
        <w:rPr>
          <w:rFonts w:ascii="宋体" w:eastAsia="宋体" w:hAnsi="宋体"/>
          <w:spacing w:val="-6"/>
          <w:kern w:val="13"/>
          <w:sz w:val="21"/>
          <w:szCs w:val="21"/>
        </w:rPr>
      </w:pPr>
      <w:r w:rsidRPr="000E6610">
        <w:rPr>
          <w:rFonts w:ascii="宋体" w:eastAsia="宋体" w:hAnsi="宋体" w:hint="eastAsia"/>
          <w:spacing w:val="-6"/>
          <w:kern w:val="13"/>
          <w:sz w:val="21"/>
          <w:szCs w:val="21"/>
        </w:rPr>
        <w:t>学习本课程的要求是：自学应考者应紧密联系我国中小学教育教学工作的实际情况，全面系统地掌握儿童发展与教育心理的基础概念、理论与相关技能，将发展与教育心理学理论应用于中小学教育教学实践工作中。</w:t>
      </w:r>
    </w:p>
    <w:p w:rsidR="000E6610" w:rsidRPr="000E6610" w:rsidRDefault="000E6610" w:rsidP="000E6610">
      <w:pPr>
        <w:pStyle w:val="a3"/>
        <w:spacing w:line="240" w:lineRule="auto"/>
        <w:ind w:firstLineChars="200" w:firstLine="396"/>
        <w:rPr>
          <w:rFonts w:ascii="宋体" w:eastAsia="宋体" w:hAnsi="宋体"/>
          <w:spacing w:val="-6"/>
          <w:kern w:val="13"/>
          <w:sz w:val="21"/>
          <w:szCs w:val="21"/>
        </w:rPr>
      </w:pPr>
    </w:p>
    <w:p w:rsidR="002E6BC5" w:rsidRPr="000E6610" w:rsidRDefault="00E01811" w:rsidP="000E6610">
      <w:pPr>
        <w:ind w:firstLineChars="200" w:firstLine="398"/>
        <w:rPr>
          <w:rFonts w:ascii="宋体" w:hAnsi="宋体"/>
          <w:spacing w:val="-6"/>
          <w:kern w:val="13"/>
          <w:szCs w:val="21"/>
        </w:rPr>
      </w:pPr>
      <w:r w:rsidRPr="000E6610">
        <w:rPr>
          <w:rFonts w:ascii="宋体" w:hAnsi="宋体" w:hint="eastAsia"/>
          <w:b/>
          <w:bCs/>
          <w:spacing w:val="-6"/>
          <w:kern w:val="13"/>
          <w:szCs w:val="21"/>
        </w:rPr>
        <w:t>二、考核内容及目标</w:t>
      </w:r>
    </w:p>
    <w:p w:rsidR="002E6BC5" w:rsidRPr="000E6610" w:rsidRDefault="00E01811" w:rsidP="000E6610">
      <w:pPr>
        <w:jc w:val="center"/>
        <w:rPr>
          <w:rFonts w:ascii="宋体" w:hAnsi="宋体"/>
          <w:spacing w:val="-6"/>
          <w:kern w:val="13"/>
          <w:szCs w:val="21"/>
        </w:rPr>
      </w:pPr>
      <w:r w:rsidRPr="000E6610">
        <w:rPr>
          <w:rFonts w:ascii="宋体" w:hAnsi="宋体" w:hint="eastAsia"/>
          <w:b/>
          <w:bCs/>
          <w:spacing w:val="-6"/>
          <w:kern w:val="13"/>
          <w:szCs w:val="21"/>
        </w:rPr>
        <w:t>第一章 发展与教育心理学学习导论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一、学习目的和要求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通过本章的学习, 掌握发展与教育心理学的研究对象；了解发展与教育心理学的历史发展；掌握发展与教育心理学的研究任务和基本方法；结合教育行动研究认识发展与教育心理学研究对于教师教学与发展的意义；结合发展与教育心理学这门学科思考如何学会学习和成为专家型教师。</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二、考核知识点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（一）认识发展与教育心理学</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（二）发展与教育心理学的理论、研究与教学</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（三）教会学生学习和成为专家型教师</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三、考核目标要求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（一）认识发展与教育心理学</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1．识记：发展与教育心理学的研究对象</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2．领会：发展与教育心理学的产生与发展</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（二）发展与教育心理学的理论、研究与教学</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1．识记：（1）发展与教育心理学的主要研究方法；（2）行动研究</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2．领会：（1）有意识的教师的特点；（2）发展与教育心理学研究对于教师教学与发展的</w:t>
      </w:r>
      <w:r w:rsidRPr="000E6610">
        <w:rPr>
          <w:rFonts w:ascii="宋体" w:hAnsi="宋体" w:hint="eastAsia"/>
          <w:spacing w:val="-6"/>
          <w:kern w:val="13"/>
          <w:szCs w:val="21"/>
        </w:rPr>
        <w:lastRenderedPageBreak/>
        <w:t>意义；（3）教育行动研究的特征；（4）教育行动研究的过程</w:t>
      </w:r>
    </w:p>
    <w:p w:rsidR="002E6BC5" w:rsidRPr="000E6610" w:rsidRDefault="00E01811" w:rsidP="000E6610">
      <w:pPr>
        <w:ind w:firstLine="480"/>
        <w:rPr>
          <w:rFonts w:ascii="宋体" w:hAnsi="宋体"/>
          <w:spacing w:val="-6"/>
          <w:kern w:val="13"/>
          <w:szCs w:val="21"/>
        </w:rPr>
      </w:pPr>
      <w:r w:rsidRPr="000E6610">
        <w:rPr>
          <w:rFonts w:ascii="宋体" w:hAnsi="宋体" w:hint="eastAsia"/>
          <w:spacing w:val="-6"/>
          <w:kern w:val="13"/>
          <w:szCs w:val="21"/>
        </w:rPr>
        <w:t>（三）教会学生学习和成为专家型教师</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1．识记：专家型教师</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2．领会：（1）会学习的人的品质；（2）专家型教师的特点</w:t>
      </w:r>
    </w:p>
    <w:p w:rsidR="002E6BC5" w:rsidRPr="000E6610" w:rsidRDefault="002E6BC5" w:rsidP="000E6610">
      <w:pPr>
        <w:jc w:val="center"/>
        <w:rPr>
          <w:rFonts w:ascii="宋体" w:hAnsi="宋体"/>
          <w:b/>
          <w:bCs/>
          <w:spacing w:val="-6"/>
          <w:kern w:val="13"/>
          <w:szCs w:val="21"/>
        </w:rPr>
      </w:pPr>
    </w:p>
    <w:p w:rsidR="002E6BC5" w:rsidRPr="000E6610" w:rsidRDefault="00E01811" w:rsidP="000E6610">
      <w:pPr>
        <w:jc w:val="center"/>
        <w:rPr>
          <w:rFonts w:ascii="宋体" w:hAnsi="宋体"/>
          <w:spacing w:val="-6"/>
          <w:kern w:val="13"/>
          <w:szCs w:val="21"/>
        </w:rPr>
      </w:pPr>
      <w:r w:rsidRPr="000E6610">
        <w:rPr>
          <w:rFonts w:ascii="宋体" w:hAnsi="宋体" w:hint="eastAsia"/>
          <w:b/>
          <w:bCs/>
          <w:spacing w:val="-6"/>
          <w:kern w:val="13"/>
          <w:szCs w:val="21"/>
        </w:rPr>
        <w:t>第二章 心理发展的基本问题与理论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一、学习目的和要求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通过本章的学习, 掌握心理发展的概念、影响因素与基本特征；掌握皮亚杰和维果茨基的认知发展理论及其教育意义；掌握弗洛伊德和埃里克森人格发展理论及其教育意义；掌握皮亚杰和科尔伯格的道德发展理论及其教育意义。</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二、考核知识点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（一）心理发展的基本问题</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（二）认知发展理论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（三）人格发展理论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（四）道德发展理论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三、考核目标要求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（一）心理发展的基本问题</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1．识记：（1）心理发展；（2）关键期</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2．领会：（1）个体心理发展的影响因素；（2）心理发展的基本特点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（二）认知发展理论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1．识记：（1）图式；（2）同化；（3）顺应；（4）平衡；（5）最近发展区；（6）客体永久性；（7）守恒</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2．领会：（1）皮亚杰心理发展的实质与原因；（2）皮亚杰心理发展的影响因素；（3）维果茨基的社会文化-历史发展理论；（4）维果茨基的教学论思想</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3．应用：（1）皮亚杰认知发展的阶段理论；（2）对皮亚杰认知发展的阶段理论的评价；（3）维果茨基的认知发展理论；（4）对维果茨基的评价；（5）认知发展理论的教育价值</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（三）人格发展理论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1．识记：（1）人格；（2）本我；（3）自我；（4）超我；（5）自我同一性</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2．领会：（1）弗洛伊德的潜意识论；（2）弗洛伊德的人格结构理论；（3）弗洛伊德的人格发展理论；（4）对弗洛伊德的评价；（5）埃里克森人格发展八阶段理论；（6）对埃里克森理论的评价</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3．应用：人格发展理论的教育价值</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（四）道德发展理论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1．识记：（1）；自律（2）他律；（3）前习俗水平；（4）习俗水平；（5）后习俗水平</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2．领会：（1）皮亚杰的道德发展理论；（2）科尔伯格的道德发展阶段理论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3．应用：道德发展理论的教育价值</w:t>
      </w:r>
    </w:p>
    <w:p w:rsidR="002E6BC5" w:rsidRPr="000E6610" w:rsidRDefault="002E6BC5" w:rsidP="000E6610">
      <w:pPr>
        <w:jc w:val="center"/>
        <w:rPr>
          <w:rFonts w:ascii="宋体" w:hAnsi="宋体"/>
          <w:b/>
          <w:bCs/>
          <w:spacing w:val="-6"/>
          <w:kern w:val="13"/>
          <w:szCs w:val="21"/>
        </w:rPr>
      </w:pPr>
    </w:p>
    <w:p w:rsidR="002E6BC5" w:rsidRPr="000E6610" w:rsidRDefault="00E01811" w:rsidP="000E6610">
      <w:pPr>
        <w:jc w:val="center"/>
        <w:rPr>
          <w:rFonts w:ascii="宋体" w:hAnsi="宋体"/>
          <w:spacing w:val="-6"/>
          <w:kern w:val="13"/>
          <w:szCs w:val="21"/>
        </w:rPr>
      </w:pPr>
      <w:r w:rsidRPr="000E6610">
        <w:rPr>
          <w:rFonts w:ascii="宋体" w:hAnsi="宋体" w:hint="eastAsia"/>
          <w:b/>
          <w:bCs/>
          <w:spacing w:val="-6"/>
          <w:kern w:val="13"/>
          <w:szCs w:val="21"/>
        </w:rPr>
        <w:t>第三章 小学生心理发展与教育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一、学习目的和要求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通过本章的学习, 掌握小学生认知发展的特点；了解小学生情绪和情感发展的特征，掌握调节小学生消极情绪的方法；了解小学生人格发展的特点，根据小学生的个体差异因材施教；了解</w:t>
      </w:r>
      <w:r w:rsidRPr="000E6610">
        <w:rPr>
          <w:rFonts w:ascii="宋体" w:hAnsi="宋体" w:hint="eastAsia"/>
          <w:spacing w:val="-6"/>
          <w:kern w:val="13"/>
          <w:szCs w:val="21"/>
        </w:rPr>
        <w:lastRenderedPageBreak/>
        <w:t>小学生人际关系发展的特点，能够促进小学生人际关系和谐发展；了解小学生品德发展的特点，尝试矫正小学生的不良品德；根据小学生学习的特点有效地引导小学生学习，养成良好的学习习惯。</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二、考核知识点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（一）小学生认知发展与教育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（二）小学生情绪和情感发展与教育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（三）小学生人格发展与教育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（四）小学人际关系发展与教育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（五）小学生品德发展与教育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（六）小学生学习的特点与教育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三、考核目标要求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（一）小学生认知发展与教育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1．识记：（1）感知觉；（2）注意；（3）记忆；（4）思维；（5）想象；（6）言语</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小学生感知觉发展的特点与教育；（2）小学生观察力发展的特点与培养；（3）小学生注意发展的特点；（4）小学生注意力的培养；（5）小学生记忆发展的特点；（6）小学生记忆力的培养；（7）小学生思维发展的特点；（8）小学生思维能力的培养；（9）小学生想象发展的特点；（10）小学生想象力的培养；（11）小学生言语发展的特点；（12）小学生言语能力的培养</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（二）小学生情绪和情感发展与教育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1．识记：情绪和情感</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2．领会：（1）小学生情绪和情感发展的特点；（2）小学生积极情感的培养；（3）小学生消极情绪的调节</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（三）小学生人格发展与教育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1．识记：（1）人格；（2）气质；（3）性格；（4）认知风格</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2．领会：（1）小学生需要发展的特点；（2）小学生性格发展的特点；（3）小学生自我意识发展的特点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3．应用：小学生的个体差异与因材施教</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（四）小学人际关系发展与教育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1．识记：人际关系</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2．领会：（1）小学生亲子关系发展的特点；（2）促进小学生亲子关系的发展；（3）小学生师生关系的发展特点；（4）小学生同伴关系的发展特点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3．应用：（1）促进小学生师生关系的良性发展；（2）促进小学生同伴关系的发展</w:t>
      </w:r>
    </w:p>
    <w:p w:rsidR="002E6BC5" w:rsidRPr="000E6610" w:rsidRDefault="00E01811" w:rsidP="000E6610">
      <w:pPr>
        <w:numPr>
          <w:ilvl w:val="0"/>
          <w:numId w:val="1"/>
        </w:numPr>
        <w:ind w:firstLineChars="200" w:firstLine="396"/>
        <w:rPr>
          <w:rFonts w:ascii="宋体" w:hAnsi="宋体"/>
          <w:spacing w:val="-6"/>
          <w:kern w:val="13"/>
          <w:szCs w:val="21"/>
        </w:rPr>
      </w:pPr>
      <w:r w:rsidRPr="000E6610">
        <w:rPr>
          <w:rFonts w:ascii="宋体" w:hAnsi="宋体" w:hint="eastAsia"/>
          <w:spacing w:val="-6"/>
          <w:kern w:val="13"/>
          <w:szCs w:val="21"/>
        </w:rPr>
        <w:t>小学生品德发展与教育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1．识记：（1）品德；（2）道德认知；（3）道德情感；（4）道德意志；（5）道德行为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2．领会：小学生品德发展的特点</w:t>
      </w:r>
    </w:p>
    <w:p w:rsidR="002E6BC5" w:rsidRPr="000E6610" w:rsidRDefault="00E01811" w:rsidP="000E6610">
      <w:pPr>
        <w:rPr>
          <w:rFonts w:ascii="宋体" w:hAnsi="宋体"/>
          <w:spacing w:val="-6"/>
          <w:kern w:val="13"/>
          <w:szCs w:val="21"/>
        </w:rPr>
      </w:pPr>
      <w:r w:rsidRPr="000E6610">
        <w:rPr>
          <w:rFonts w:ascii="宋体" w:hAnsi="宋体" w:hint="eastAsia"/>
          <w:spacing w:val="-6"/>
          <w:kern w:val="13"/>
          <w:szCs w:val="21"/>
        </w:rPr>
        <w:t>3．应用：（1）小学生良好品德的培养；（2）小学生不良品德的矫正与转化</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（六）小学生学习的特点与教育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1．识记：（1）学习动机；（2）学习策略</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2．领会：（1）小学生学习兴趣的特点；（2）小学生学习兴趣的培养；（3）小学生学习动机的特点；（4）小学生学习策略发展的特点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3．应用：（1）小学生学习动机的培养；（2）小学生学习策略的培养；（3）引导和帮助小</w:t>
      </w:r>
      <w:r w:rsidRPr="000E6610">
        <w:rPr>
          <w:rFonts w:ascii="宋体" w:hAnsi="宋体" w:hint="eastAsia"/>
          <w:spacing w:val="-6"/>
          <w:kern w:val="13"/>
          <w:szCs w:val="21"/>
        </w:rPr>
        <w:lastRenderedPageBreak/>
        <w:t>学生养成良好的学习习惯</w:t>
      </w:r>
    </w:p>
    <w:p w:rsidR="002E6BC5" w:rsidRPr="000E6610" w:rsidRDefault="002E6BC5" w:rsidP="000E6610">
      <w:pPr>
        <w:ind w:firstLineChars="200" w:firstLine="396"/>
        <w:rPr>
          <w:rFonts w:ascii="宋体" w:hAnsi="宋体"/>
          <w:spacing w:val="-6"/>
          <w:kern w:val="13"/>
          <w:szCs w:val="21"/>
        </w:rPr>
      </w:pPr>
    </w:p>
    <w:p w:rsidR="002E6BC5" w:rsidRPr="000E6610" w:rsidRDefault="00E01811" w:rsidP="000E6610">
      <w:pPr>
        <w:jc w:val="center"/>
        <w:rPr>
          <w:rFonts w:ascii="宋体" w:hAnsi="宋体"/>
          <w:spacing w:val="-6"/>
          <w:kern w:val="13"/>
          <w:szCs w:val="21"/>
        </w:rPr>
      </w:pPr>
      <w:r w:rsidRPr="000E6610">
        <w:rPr>
          <w:rFonts w:ascii="宋体" w:hAnsi="宋体" w:hint="eastAsia"/>
          <w:b/>
          <w:bCs/>
          <w:spacing w:val="-6"/>
          <w:kern w:val="13"/>
          <w:szCs w:val="21"/>
        </w:rPr>
        <w:t>第四章 中学生心理发展与教育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一、学习目的和要求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通过本章的学习, 掌握中学生认知发展的特点；掌握中学生情绪和情感发展的特征，了解中学生常见的情绪问题，指导中学生进行情绪调节；掌握中学生人格发展的特点，能根据中学生的个体差异塑造良好的人格；掌握中学生人际关系发展的特点，指导中学生正确地进行人际交往；了解品德的心理结构，掌握中学生品德发展的特点，掌握矫正中学生不良品德的方法。</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二、考核知识点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（一）中学生认知发展与教育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（二）中学生情绪和情感发展与教育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（三）中学生人格发展与教育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（四）中学人际关系发展与教育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（五）中学生品德发展与教育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三、考核目标要求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（一）中学生认知发展与教育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1．识记：创造力</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中学生感知觉发展的特点；（2）中学生观察力的培养；（3）中学生注意发展的特点；（4）中学生注意力的培养；（5）中学生记忆发展的特点；（6）中学生记忆力的培养；（7）中学生思维发展的特点与教育；（8）中学生创造力发展的特点与培养</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（二）中学生情绪和情感发展与教育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1．识记：（1）情绪和情感；（2）焦虑；（3）抑郁；（4）恐惧；（5）易怒；（6）冷漠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2．领会：（1）中学生情绪发展的特点；（2）中学生情感发展的特点；（3）中学生常见的情绪问题</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3．应用：（1）中学生良好情绪和情感的培养；（2）中学生不良情绪的调节</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（三）中学生人格发展与教育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1．识记：（1）自我意识；（2）自我效能</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2．领会：（1）中学生人格发展的特点；（2）中学生自我意识发展的特点；（3）中学生自我意识的培养</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3．应用：中学生的人格差异与人格塑造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（四）中学人际关系发展与教育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1．识记：人际交往</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2．领会：（1）中学生亲子关系发展的特点；（2）中学生师生关系发展的特点；（3）中学生同伴关系发展的特点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3．应用：促进中学生人际交往能力的发展</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（五）中学生品德发展与教育</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1．识记：品德的心理结构</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2．领会：中学生品德发展的特点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3．应用：（1）中学生良好品德的培养；（2）中学生不良品德的矫正</w:t>
      </w:r>
    </w:p>
    <w:p w:rsidR="002E6BC5" w:rsidRDefault="002E6BC5" w:rsidP="000E6610">
      <w:pPr>
        <w:jc w:val="center"/>
        <w:rPr>
          <w:rFonts w:ascii="宋体" w:hAnsi="宋体" w:hint="eastAsia"/>
          <w:b/>
          <w:bCs/>
          <w:spacing w:val="-6"/>
          <w:kern w:val="13"/>
          <w:szCs w:val="21"/>
        </w:rPr>
      </w:pPr>
    </w:p>
    <w:p w:rsidR="00F16616" w:rsidRPr="000E6610" w:rsidRDefault="00F16616" w:rsidP="000E6610">
      <w:pPr>
        <w:jc w:val="center"/>
        <w:rPr>
          <w:rFonts w:ascii="宋体" w:hAnsi="宋体"/>
          <w:b/>
          <w:bCs/>
          <w:spacing w:val="-6"/>
          <w:kern w:val="13"/>
          <w:szCs w:val="21"/>
        </w:rPr>
      </w:pPr>
    </w:p>
    <w:p w:rsidR="002E6BC5" w:rsidRPr="000E6610" w:rsidRDefault="00E01811" w:rsidP="000E6610">
      <w:pPr>
        <w:jc w:val="center"/>
        <w:rPr>
          <w:rFonts w:ascii="宋体" w:hAnsi="宋体"/>
          <w:spacing w:val="-6"/>
          <w:kern w:val="13"/>
          <w:szCs w:val="21"/>
        </w:rPr>
      </w:pPr>
      <w:r w:rsidRPr="000E6610">
        <w:rPr>
          <w:rFonts w:ascii="宋体" w:hAnsi="宋体" w:hint="eastAsia"/>
          <w:b/>
          <w:bCs/>
          <w:spacing w:val="-6"/>
          <w:kern w:val="13"/>
          <w:szCs w:val="21"/>
        </w:rPr>
        <w:lastRenderedPageBreak/>
        <w:t>第五章 学习理论及其教学应用</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一、学习目的和要求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通过本章的学习, 掌握条件反射、强化、程序教学、观察学习、替代性强化、自我效能感、发现学习、有意义学习、先行组织者、罗杰斯的有意义学习、建构主义等基本概念；掌握各种学习理论的代表性人物和主要观点；了解巴甫洛夫、桑代克、华生、斯金纳、班杜拉、苛勒等人的经典实验；了解社会学习理论、人本主义学习理论和建构主义学习理论对教育的意义。</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二、考核知识点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w:t>
      </w:r>
      <w:r w:rsidRPr="000E6610">
        <w:rPr>
          <w:rFonts w:ascii="宋体" w:hAnsi="宋体" w:hint="eastAsia"/>
          <w:color w:val="000000"/>
          <w:szCs w:val="21"/>
        </w:rPr>
        <w:t>行为主义学习理论及其教学应用</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w:t>
      </w:r>
      <w:r w:rsidRPr="000E6610">
        <w:rPr>
          <w:rFonts w:ascii="宋体" w:hAnsi="宋体" w:hint="eastAsia"/>
          <w:color w:val="000000"/>
          <w:szCs w:val="21"/>
        </w:rPr>
        <w:t>社会学习理论及其教学应用</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w:t>
      </w:r>
      <w:r w:rsidRPr="000E6610">
        <w:rPr>
          <w:rFonts w:ascii="宋体" w:hAnsi="宋体" w:hint="eastAsia"/>
          <w:color w:val="000000"/>
          <w:szCs w:val="21"/>
        </w:rPr>
        <w:t>认知学习理论及其教学观</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（四）</w:t>
      </w:r>
      <w:r w:rsidRPr="000E6610">
        <w:rPr>
          <w:rFonts w:ascii="宋体" w:hAnsi="宋体" w:hint="eastAsia"/>
          <w:color w:val="000000"/>
          <w:szCs w:val="21"/>
        </w:rPr>
        <w:t>人本主义学习理论及其教学应用</w:t>
      </w:r>
    </w:p>
    <w:p w:rsidR="002E6BC5" w:rsidRPr="000E6610" w:rsidRDefault="00E01811" w:rsidP="000E6610">
      <w:pPr>
        <w:ind w:firstLineChars="200" w:firstLine="396"/>
        <w:rPr>
          <w:rFonts w:ascii="宋体" w:hAnsi="宋体"/>
          <w:color w:val="000000"/>
          <w:szCs w:val="21"/>
        </w:rPr>
      </w:pPr>
      <w:r w:rsidRPr="000E6610">
        <w:rPr>
          <w:rFonts w:ascii="宋体" w:hAnsi="宋体" w:hint="eastAsia"/>
          <w:spacing w:val="-6"/>
          <w:kern w:val="13"/>
          <w:szCs w:val="21"/>
        </w:rPr>
        <w:t>（五）</w:t>
      </w:r>
      <w:r w:rsidRPr="000E6610">
        <w:rPr>
          <w:rFonts w:ascii="宋体" w:hAnsi="宋体" w:hint="eastAsia"/>
          <w:color w:val="000000"/>
          <w:szCs w:val="21"/>
        </w:rPr>
        <w:t>建构主义学习理论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三、考核目标要求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w:t>
      </w:r>
      <w:r w:rsidRPr="000E6610">
        <w:rPr>
          <w:rFonts w:ascii="宋体" w:hAnsi="宋体" w:hint="eastAsia"/>
          <w:color w:val="000000"/>
          <w:szCs w:val="21"/>
        </w:rPr>
        <w:t>行为主义学习理论及其教学应用</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1．识记：（1）条件反射；（2）泛化与分化；（3）效果律；（4）练习律；（5）准备律；（6）强化；（7）普雷马克原理；（8）程序教学</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2．领会：（1）巴甫洛夫的经典条件反射理论；（2）桑代克的联结主义学习理论；（3）华生的学习理论；（4）斯金纳的操作性条件反射学习理论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3．应用：行为主义学习理论在教学中的应用</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w:t>
      </w:r>
      <w:r w:rsidRPr="000E6610">
        <w:rPr>
          <w:rFonts w:ascii="宋体" w:hAnsi="宋体" w:hint="eastAsia"/>
          <w:color w:val="000000"/>
          <w:szCs w:val="21"/>
        </w:rPr>
        <w:t>社会学习理论及其教学应用</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1．识记：（1）观察学习；（2）替代性强化；（3）自我强化；（4）自我效能感</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2．领会：（1）观察学习的过程；（2）影响观察学习的因素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3．应用：观察学习与示范教学</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w:t>
      </w:r>
      <w:r w:rsidRPr="000E6610">
        <w:rPr>
          <w:rFonts w:ascii="宋体" w:hAnsi="宋体" w:hint="eastAsia"/>
          <w:color w:val="000000"/>
          <w:szCs w:val="21"/>
        </w:rPr>
        <w:t>认知学习理论及其教学观</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1．识记：（1）发现学习；（2）有意义接受学习；（3）认知内驱力；（4）自我提高内驱力；（5）附属内驱力；（6）先行组织者</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2．领会：（1）格式塔的顿悟-完形学习理论；（2）布鲁纳的认知-发现学习理论；（3）奥苏贝尔的有意义接受学习理论；（4）加涅的信息加工学习理论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（四）</w:t>
      </w:r>
      <w:r w:rsidRPr="000E6610">
        <w:rPr>
          <w:rFonts w:ascii="宋体" w:hAnsi="宋体" w:hint="eastAsia"/>
          <w:color w:val="000000"/>
          <w:szCs w:val="21"/>
        </w:rPr>
        <w:t>人本主义学习理论及其教学应用</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1．识记：有意义学习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2．领会：人本主义学习理论的基本主张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3．应用：人本主义学习理论对教育的意义</w:t>
      </w:r>
    </w:p>
    <w:p w:rsidR="002E6BC5" w:rsidRPr="000E6610" w:rsidRDefault="00E01811" w:rsidP="000E6610">
      <w:pPr>
        <w:ind w:firstLineChars="200" w:firstLine="396"/>
        <w:rPr>
          <w:rFonts w:ascii="宋体" w:hAnsi="宋体"/>
          <w:color w:val="000000"/>
          <w:szCs w:val="21"/>
        </w:rPr>
      </w:pPr>
      <w:r w:rsidRPr="000E6610">
        <w:rPr>
          <w:rFonts w:ascii="宋体" w:hAnsi="宋体" w:hint="eastAsia"/>
          <w:spacing w:val="-6"/>
          <w:kern w:val="13"/>
          <w:szCs w:val="21"/>
        </w:rPr>
        <w:t>（五）</w:t>
      </w:r>
      <w:r w:rsidRPr="000E6610">
        <w:rPr>
          <w:rFonts w:ascii="宋体" w:hAnsi="宋体" w:hint="eastAsia"/>
          <w:color w:val="000000"/>
          <w:szCs w:val="21"/>
        </w:rPr>
        <w:t>建构主义学习理论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1．识记：（1）建构主义；（2）罗杰斯的有意义学习；（3）抛锚式教学模式；（4）认知学徒制教学模式；（5）随机通达教学模式；（6）支架式教学模式</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2．领会：建构主义的知识观；（2）建构主义的学习观；（3）建构主义的学生观；（4）建构主义的教学观</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3．应用：建构主义学习理论对教育的意义</w:t>
      </w:r>
    </w:p>
    <w:p w:rsidR="002E6BC5" w:rsidRPr="000E6610" w:rsidRDefault="002E6BC5" w:rsidP="000E6610">
      <w:pPr>
        <w:ind w:firstLineChars="200" w:firstLine="396"/>
        <w:rPr>
          <w:rFonts w:ascii="宋体" w:hAnsi="宋体"/>
          <w:spacing w:val="-6"/>
          <w:kern w:val="13"/>
          <w:szCs w:val="21"/>
        </w:rPr>
      </w:pPr>
    </w:p>
    <w:p w:rsidR="002E6BC5" w:rsidRPr="000E6610" w:rsidRDefault="00E01811" w:rsidP="000E6610">
      <w:pPr>
        <w:jc w:val="center"/>
        <w:rPr>
          <w:rFonts w:ascii="宋体" w:hAnsi="宋体"/>
          <w:spacing w:val="-6"/>
          <w:kern w:val="13"/>
          <w:szCs w:val="21"/>
        </w:rPr>
      </w:pPr>
      <w:r w:rsidRPr="000E6610">
        <w:rPr>
          <w:rFonts w:ascii="宋体" w:hAnsi="宋体" w:hint="eastAsia"/>
          <w:b/>
          <w:bCs/>
          <w:spacing w:val="-6"/>
          <w:kern w:val="13"/>
          <w:szCs w:val="21"/>
        </w:rPr>
        <w:t>第六章 学习动机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一、学习目的和要求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lastRenderedPageBreak/>
        <w:t>通过本章的学习, 掌握学习动机的概念、类型及其作用；了解学习动机的各种理论观点及代表性人物；理解和掌握激发学生学习动机的具体措施。</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二、考核知识点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（一）学习动机概述</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（二）学习动机理论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（三）运用学习动机理论激发学生的学习动机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三、考核目标要求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（一）学习动机概述</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1．识记：（1）动机；（2）需要；（3）诱因；（4）内部动机；（5）外部动机；（6）耶基斯-多德森定律；（7）动机内化</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2．领会：（1）动机与需要、诱因的关系；（2）学习动机与学习效率；（3）学习动机的类型</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（二）学习动机理论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1．识记：（1）习得性无助；（2）自我效能；（3）归因；（4）自我价值感；（5）自我实现</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2．领会：（1）强化动机理论；（2）成就动机理论；（3）归因理论；（4）自我效能感理论；（5）自我价值感理论；（6）需要层次理论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3．应用：归因理论对教育的启示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（三）运用学习动机理论激发学生的学习动机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应用：运用学习动机理论激发学生的学习动机</w:t>
      </w:r>
    </w:p>
    <w:p w:rsidR="002E6BC5" w:rsidRPr="000E6610" w:rsidRDefault="002E6BC5" w:rsidP="000E6610">
      <w:pPr>
        <w:ind w:firstLineChars="200" w:firstLine="420"/>
        <w:rPr>
          <w:rFonts w:ascii="宋体" w:hAnsi="宋体"/>
          <w:color w:val="000000"/>
          <w:szCs w:val="21"/>
        </w:rPr>
      </w:pPr>
    </w:p>
    <w:p w:rsidR="002E6BC5" w:rsidRPr="000E6610" w:rsidRDefault="00E01811" w:rsidP="000E6610">
      <w:pPr>
        <w:jc w:val="center"/>
        <w:rPr>
          <w:rFonts w:ascii="宋体" w:hAnsi="宋体"/>
          <w:spacing w:val="-6"/>
          <w:kern w:val="13"/>
          <w:szCs w:val="21"/>
        </w:rPr>
      </w:pPr>
      <w:r w:rsidRPr="000E6610">
        <w:rPr>
          <w:rFonts w:ascii="宋体" w:hAnsi="宋体" w:hint="eastAsia"/>
          <w:b/>
          <w:bCs/>
          <w:spacing w:val="-6"/>
          <w:kern w:val="13"/>
          <w:szCs w:val="21"/>
        </w:rPr>
        <w:t>第七章 知识的学习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一、学习目的和要求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通过本章的学习, 了解知识的分类方法；掌握陈述性知识的特点及学习方法；掌握程序性知识的特点及学习方法；了解学习策略的概念及常用学习策略。</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二、考核知识点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（一）知识概述</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（二）陈述性知识的学习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（三）程序性知识的学习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（四）策略性知识的学习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三、考核目标要求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（一）知识概述</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1．识记：（1）知识；（2）陈述性知识；（3）程序性知识；（4）显性知识；（5）隐性知识</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2．领会：（1）知识的分类；（2）知识的学习过程</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（二）陈述性知识的学习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1．识记：（1）信息的表征；（2）概念；（3）命题；（4）命题网络；（5）图式</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2．领会：（1）陈述性知识的表征；（2）陈述性知识学习的一般过程；（3）陈述性知识学习的影响因素；（4）概念的学习；（5）规则的学习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3．应用：陈述性知识的特点和教学</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（三）程序性知识的学习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lastRenderedPageBreak/>
        <w:t>1．识记：（1）动作技能；（2）心智技能</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程序性知识的一般特点；（2）程序性知识的表征；（3）程序性知识的种类；（4）动作技能的特点；（5）动作技能的分类；（6）动作技能的形成和学习；（7）心智技能的特点；（8）心智技能的分类；（9）心智技能的形成和培养</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3．应用：程序性知识的特点和教学</w:t>
      </w:r>
    </w:p>
    <w:p w:rsidR="002E6BC5" w:rsidRPr="000E6610" w:rsidRDefault="00E01811" w:rsidP="000E6610">
      <w:pPr>
        <w:ind w:firstLineChars="100" w:firstLine="198"/>
        <w:rPr>
          <w:rFonts w:ascii="宋体" w:hAnsi="宋体"/>
          <w:spacing w:val="-6"/>
          <w:kern w:val="13"/>
          <w:szCs w:val="21"/>
        </w:rPr>
      </w:pPr>
      <w:r w:rsidRPr="000E6610">
        <w:rPr>
          <w:rFonts w:ascii="宋体" w:hAnsi="宋体" w:hint="eastAsia"/>
          <w:spacing w:val="-6"/>
          <w:kern w:val="13"/>
          <w:szCs w:val="21"/>
        </w:rPr>
        <w:t>（四）策略性知识的学习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1．识记：（1）学习策略；（2）认知策略；（3）复述策略；（4）精加工策略；（5）组织策略；（6）元认知策略；（7）资源管理策略</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2．领会：（1）学习策略的分类；（2）常用的认知策略；（3）常用的元认知策略；（4）常用的资源管理策略</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3．应用：促进学生策略性知识的掌握</w:t>
      </w:r>
    </w:p>
    <w:p w:rsidR="002E6BC5" w:rsidRPr="000E6610" w:rsidRDefault="002E6BC5" w:rsidP="000E6610">
      <w:pPr>
        <w:ind w:firstLineChars="200" w:firstLine="396"/>
        <w:rPr>
          <w:rFonts w:ascii="宋体" w:hAnsi="宋体"/>
          <w:spacing w:val="-6"/>
          <w:kern w:val="13"/>
          <w:szCs w:val="21"/>
        </w:rPr>
      </w:pPr>
    </w:p>
    <w:p w:rsidR="002E6BC5" w:rsidRPr="000E6610" w:rsidRDefault="00E01811" w:rsidP="000E6610">
      <w:pPr>
        <w:jc w:val="center"/>
        <w:rPr>
          <w:rFonts w:ascii="宋体" w:hAnsi="宋体"/>
          <w:spacing w:val="-6"/>
          <w:kern w:val="13"/>
          <w:szCs w:val="21"/>
        </w:rPr>
      </w:pPr>
      <w:r w:rsidRPr="000E6610">
        <w:rPr>
          <w:rFonts w:ascii="宋体" w:hAnsi="宋体" w:hint="eastAsia"/>
          <w:b/>
          <w:bCs/>
          <w:spacing w:val="-6"/>
          <w:kern w:val="13"/>
          <w:szCs w:val="21"/>
        </w:rPr>
        <w:t>第八章 学习迁移</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一、学习目的和要求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通过本章的学习, 掌握学习迁移的概念、分类和作用；了解各种迁移理论的代表性人物、观点和经典实验；掌握影响迁移的因素和促进学习迁移的方法；学会运用迁移理论解释不同类型学习中的迁移现象。</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二、考核知识点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（一）学习迁移概述</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（二）学习迁移的理论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（三）促进学习的迁移</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三、考核目标要求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（一）学习迁移概述</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学习迁移；（2）正迁移；（3）负迁移；（4）顺向迁移；（5）逆向迁移；（6）纵向迁移；（7）横向迁移；（8）一般迁移；（9）特殊迁移；（10）近迁移；（11）远迁移；（12）低通路迁移；（13）高通路迁移</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2．领会：（1）学习迁移的分类；（2）学习迁移的作用</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（二）学习迁移的理论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1．领会：（1）形式训练说；（2）共同要素说；（3）概括化理论；（4）关系转换说；（5）学习定势说；（6）认知结构迁移理论；（7）产生式迁移理论</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（三）促进学习的迁移</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1．领会：影响学习迁移的因素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2．应用：为促进学习迁移而教</w:t>
      </w:r>
    </w:p>
    <w:p w:rsidR="002E6BC5" w:rsidRPr="000E6610" w:rsidRDefault="002E6BC5" w:rsidP="000E6610">
      <w:pPr>
        <w:jc w:val="center"/>
        <w:rPr>
          <w:rFonts w:ascii="宋体" w:hAnsi="宋体"/>
          <w:b/>
          <w:bCs/>
          <w:spacing w:val="-6"/>
          <w:kern w:val="13"/>
          <w:szCs w:val="21"/>
        </w:rPr>
      </w:pPr>
    </w:p>
    <w:p w:rsidR="002E6BC5" w:rsidRPr="000E6610" w:rsidRDefault="00E01811" w:rsidP="000E6610">
      <w:pPr>
        <w:jc w:val="center"/>
        <w:rPr>
          <w:rFonts w:ascii="宋体" w:hAnsi="宋体"/>
          <w:spacing w:val="-6"/>
          <w:kern w:val="13"/>
          <w:szCs w:val="21"/>
        </w:rPr>
      </w:pPr>
      <w:r w:rsidRPr="000E6610">
        <w:rPr>
          <w:rFonts w:ascii="宋体" w:hAnsi="宋体" w:hint="eastAsia"/>
          <w:b/>
          <w:bCs/>
          <w:spacing w:val="-6"/>
          <w:kern w:val="13"/>
          <w:szCs w:val="21"/>
        </w:rPr>
        <w:t>第九章 问题解决</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一、学习目的和要求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通过本章的学习, 理解问题的概念并了解问题的类型；理解问题解决的含义及特征；熟悉问题解决的一般过程及有关理论；了解影响问题解决的因素；熟悉问题解决的有效方法；懂得如何设计教学以提高学生问题解决的能力。</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二、考核知识点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（一）问题解决概述</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lastRenderedPageBreak/>
        <w:t>（二）通过教学提高学生问题解决的能力</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三、考核目标要求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（一）问题解决概述</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1．识记：（1）问题；（2）问题解决</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2．领会：（1）问题的类型；（2）问题解决的特点；（3）问题解决的过程；（4）学生问题解决的特点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（二）通过教学提高学生问题解决的能力</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1．识记：（1）原型启发；（2）问题表征；（3）定势；（4）功能固着；（5）算法式；（6）启发式；（7）手段-目的分析法；（8）逆推法；（9）爬山法</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2．领会：（1）影响问题解决的因素；（2）解决问题的有效策略</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3．应用：设计教学以提高学生问题解决的能力</w:t>
      </w:r>
    </w:p>
    <w:p w:rsidR="002E6BC5" w:rsidRPr="000E6610" w:rsidRDefault="002E6BC5" w:rsidP="000E6610">
      <w:pPr>
        <w:ind w:firstLineChars="200" w:firstLine="396"/>
        <w:rPr>
          <w:rFonts w:ascii="宋体" w:hAnsi="宋体"/>
          <w:spacing w:val="-6"/>
          <w:kern w:val="13"/>
          <w:szCs w:val="21"/>
        </w:rPr>
      </w:pPr>
    </w:p>
    <w:p w:rsidR="002E6BC5" w:rsidRPr="000E6610" w:rsidRDefault="00E01811" w:rsidP="000E6610">
      <w:pPr>
        <w:jc w:val="center"/>
        <w:rPr>
          <w:rFonts w:ascii="宋体" w:hAnsi="宋体"/>
          <w:spacing w:val="-6"/>
          <w:kern w:val="13"/>
          <w:szCs w:val="21"/>
        </w:rPr>
      </w:pPr>
      <w:r w:rsidRPr="000E6610">
        <w:rPr>
          <w:rFonts w:ascii="宋体" w:hAnsi="宋体" w:hint="eastAsia"/>
          <w:b/>
          <w:bCs/>
          <w:spacing w:val="-6"/>
          <w:kern w:val="13"/>
          <w:szCs w:val="21"/>
        </w:rPr>
        <w:t>第十章 教师心理</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一、学习目的和要求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通过本章的学习, 了解教师角色的多样性、教师角色的心理特点和角色冲突；掌握教师的心理特征；理解教师成长的过程、影响因素和途径；掌握促进教师心理健康的理论与方法。</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二、考核知识点</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（一）教师角色心理</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（二）教师心理特征</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（三）教师专业发展</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（四）教师心理健康</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 xml:space="preserve">三、考核目标要求     </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（一）教师角色心理</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1．识记：（1）教师角色；（2）角色期望；（3）角色冲突</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2．领会：（1）教师的多重角色；（2）教师的角色冲突；（3）教师角色冲突的调适</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（二）教师心理特征</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1．识记：（1）教师心理特征；（2）本体性知识；（3）条件性知识；（4）实践性知识；（5）教育机智；（6）教师威信</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2．领会：（1）教师的知识结构；（2）教师的能力结构；（3）教师的情感特征；（4）教师威信的形成；（5）教师威信的作用</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（三）教师专业发展</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1．识记：微格教学</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2．领会：（1）教师专业发展的过程；（2）影响教师专业发展的因素；（3）教师专业发展的途径</w:t>
      </w:r>
    </w:p>
    <w:p w:rsidR="002E6BC5" w:rsidRPr="000E6610" w:rsidRDefault="00E01811" w:rsidP="000E6610">
      <w:pPr>
        <w:ind w:firstLineChars="100" w:firstLine="198"/>
        <w:rPr>
          <w:rFonts w:ascii="宋体" w:hAnsi="宋体"/>
          <w:spacing w:val="-6"/>
          <w:kern w:val="13"/>
          <w:szCs w:val="21"/>
        </w:rPr>
      </w:pPr>
      <w:r w:rsidRPr="000E6610">
        <w:rPr>
          <w:rFonts w:ascii="宋体" w:hAnsi="宋体" w:hint="eastAsia"/>
          <w:spacing w:val="-6"/>
          <w:kern w:val="13"/>
          <w:szCs w:val="21"/>
        </w:rPr>
        <w:t>（四）教师心理健康</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1．识记：（1）教师心理健康；（2）职业倦怠</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2．领会：（1）教师心理健康问题；（2）影响教师心理健康的因素</w:t>
      </w:r>
    </w:p>
    <w:p w:rsid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3．应用：促进教师心理健康</w:t>
      </w:r>
    </w:p>
    <w:p w:rsidR="000E6610" w:rsidRDefault="000E6610" w:rsidP="000E6610">
      <w:pPr>
        <w:ind w:firstLineChars="200" w:firstLine="396"/>
        <w:rPr>
          <w:rFonts w:ascii="宋体" w:hAnsi="宋体"/>
          <w:spacing w:val="-6"/>
          <w:kern w:val="13"/>
          <w:szCs w:val="21"/>
        </w:rPr>
      </w:pPr>
    </w:p>
    <w:p w:rsidR="002E6BC5" w:rsidRPr="000E6610" w:rsidRDefault="00E01811" w:rsidP="000E6610">
      <w:pPr>
        <w:ind w:firstLineChars="200" w:firstLine="398"/>
        <w:rPr>
          <w:rFonts w:ascii="宋体" w:hAnsi="宋体"/>
          <w:spacing w:val="-6"/>
          <w:kern w:val="13"/>
          <w:szCs w:val="21"/>
        </w:rPr>
      </w:pPr>
      <w:r w:rsidRPr="000E6610">
        <w:rPr>
          <w:rFonts w:ascii="宋体" w:hAnsi="宋体" w:hint="eastAsia"/>
          <w:b/>
          <w:bCs/>
          <w:spacing w:val="-6"/>
          <w:kern w:val="13"/>
          <w:szCs w:val="21"/>
        </w:rPr>
        <w:t>三、题型举例</w:t>
      </w:r>
      <w:r w:rsidRPr="000E6610">
        <w:rPr>
          <w:rFonts w:ascii="宋体" w:hAnsi="宋体" w:hint="eastAsia"/>
          <w:b/>
          <w:szCs w:val="21"/>
        </w:rPr>
        <w:t>（考试时间为150分钟）</w:t>
      </w:r>
      <w:r w:rsidRPr="000E6610">
        <w:rPr>
          <w:rFonts w:ascii="宋体" w:hAnsi="宋体" w:hint="eastAsia"/>
          <w:b/>
          <w:color w:val="000000"/>
          <w:szCs w:val="21"/>
        </w:rPr>
        <w:t>（</w:t>
      </w:r>
      <w:r w:rsidRPr="000E6610">
        <w:rPr>
          <w:rFonts w:ascii="宋体" w:hAnsi="宋体" w:hint="eastAsia"/>
          <w:b/>
          <w:szCs w:val="21"/>
        </w:rPr>
        <w:t>题型仅作参考，实际命题时不受此限）</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（一）单项选择题（在备选答案中只有一个是正确的，将其选出并把它的题号写在题后括号</w:t>
      </w:r>
      <w:r w:rsidRPr="000E6610">
        <w:rPr>
          <w:rFonts w:ascii="宋体" w:hAnsi="宋体" w:hint="eastAsia"/>
          <w:spacing w:val="-6"/>
          <w:kern w:val="13"/>
          <w:szCs w:val="21"/>
        </w:rPr>
        <w:lastRenderedPageBreak/>
        <w:t>内）   2分</w:t>
      </w:r>
      <w:r w:rsidRPr="000E6610">
        <w:rPr>
          <w:rFonts w:ascii="宋体" w:hAnsi="宋体" w:cs="Arial"/>
          <w:color w:val="2B2B2B"/>
          <w:szCs w:val="21"/>
        </w:rPr>
        <w:t>×</w:t>
      </w:r>
      <w:r w:rsidRPr="000E6610">
        <w:rPr>
          <w:rFonts w:ascii="宋体" w:hAnsi="宋体" w:hint="eastAsia"/>
          <w:spacing w:val="-6"/>
          <w:kern w:val="13"/>
          <w:szCs w:val="21"/>
        </w:rPr>
        <w:t>20题=40分</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1．在巴甫洛夫的实验中，动物只对特定的强化刺激产生唾液分泌条件作用，而对其它近似的刺激则产生抑制效应。这种现象称为（　　）。</w:t>
      </w:r>
    </w:p>
    <w:p w:rsidR="002E6BC5" w:rsidRPr="000E6610" w:rsidRDefault="00E01811" w:rsidP="000E6610">
      <w:pPr>
        <w:ind w:firstLineChars="400" w:firstLine="792"/>
        <w:rPr>
          <w:rFonts w:ascii="宋体" w:hAnsi="宋体"/>
          <w:spacing w:val="-6"/>
          <w:kern w:val="13"/>
          <w:szCs w:val="21"/>
        </w:rPr>
      </w:pPr>
      <w:r w:rsidRPr="000E6610">
        <w:rPr>
          <w:rFonts w:ascii="宋体" w:hAnsi="宋体" w:hint="eastAsia"/>
          <w:spacing w:val="-6"/>
          <w:kern w:val="13"/>
          <w:szCs w:val="21"/>
        </w:rPr>
        <w:t>A．消退　　B．维持     C．分化　　D．泛化</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（二）名词解释题     3分</w:t>
      </w:r>
      <w:r w:rsidRPr="000E6610">
        <w:rPr>
          <w:rFonts w:ascii="宋体" w:hAnsi="宋体" w:cs="Arial"/>
          <w:color w:val="2B2B2B"/>
          <w:szCs w:val="21"/>
        </w:rPr>
        <w:t>×</w:t>
      </w:r>
      <w:r w:rsidRPr="000E6610">
        <w:rPr>
          <w:rFonts w:ascii="宋体" w:hAnsi="宋体" w:hint="eastAsia"/>
          <w:spacing w:val="-6"/>
          <w:kern w:val="13"/>
          <w:szCs w:val="21"/>
        </w:rPr>
        <w:t>5题=15分</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1．自我效能感</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（三）简答题   5分</w:t>
      </w:r>
      <w:r w:rsidRPr="000E6610">
        <w:rPr>
          <w:rFonts w:ascii="宋体" w:hAnsi="宋体"/>
          <w:spacing w:val="-6"/>
          <w:kern w:val="13"/>
          <w:szCs w:val="21"/>
        </w:rPr>
        <w:t>×</w:t>
      </w:r>
      <w:r w:rsidRPr="000E6610">
        <w:rPr>
          <w:rFonts w:ascii="宋体" w:hAnsi="宋体" w:hint="eastAsia"/>
          <w:spacing w:val="-6"/>
          <w:kern w:val="13"/>
          <w:szCs w:val="21"/>
        </w:rPr>
        <w:t>4题=20分</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1．影响问题解决的因素有哪些？</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（四）论述题    10分</w:t>
      </w:r>
      <w:r w:rsidRPr="000E6610">
        <w:rPr>
          <w:rFonts w:ascii="宋体" w:hAnsi="宋体"/>
          <w:spacing w:val="-6"/>
          <w:kern w:val="13"/>
          <w:szCs w:val="21"/>
        </w:rPr>
        <w:t>×</w:t>
      </w:r>
      <w:r w:rsidRPr="000E6610">
        <w:rPr>
          <w:rFonts w:ascii="宋体" w:hAnsi="宋体" w:hint="eastAsia"/>
          <w:spacing w:val="-6"/>
          <w:kern w:val="13"/>
          <w:szCs w:val="21"/>
        </w:rPr>
        <w:t>1题=10分</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1．如何根据小学生的差异心理进行因材施教？</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（五）案例分析题  15分</w:t>
      </w:r>
      <w:r w:rsidRPr="000E6610">
        <w:rPr>
          <w:rFonts w:ascii="宋体" w:hAnsi="宋体"/>
          <w:spacing w:val="-6"/>
          <w:kern w:val="13"/>
          <w:szCs w:val="21"/>
        </w:rPr>
        <w:t>×</w:t>
      </w:r>
      <w:r w:rsidRPr="000E6610">
        <w:rPr>
          <w:rFonts w:ascii="宋体" w:hAnsi="宋体" w:hint="eastAsia"/>
          <w:spacing w:val="-6"/>
          <w:kern w:val="13"/>
          <w:szCs w:val="21"/>
        </w:rPr>
        <w:t>1题=15分</w:t>
      </w:r>
    </w:p>
    <w:p w:rsidR="002E6BC5" w:rsidRPr="000E6610" w:rsidRDefault="00E01811" w:rsidP="000E6610">
      <w:pPr>
        <w:ind w:firstLineChars="200" w:firstLine="396"/>
        <w:rPr>
          <w:rFonts w:ascii="宋体" w:hAnsi="宋体"/>
          <w:spacing w:val="-6"/>
          <w:kern w:val="13"/>
          <w:szCs w:val="21"/>
        </w:rPr>
      </w:pPr>
      <w:r w:rsidRPr="000E6610">
        <w:rPr>
          <w:rFonts w:ascii="宋体" w:hAnsi="宋体" w:hint="eastAsia"/>
          <w:spacing w:val="-6"/>
          <w:kern w:val="13"/>
          <w:szCs w:val="21"/>
        </w:rPr>
        <w:t>在班杜拉的经典实验中，成人为儿童示范对玩偶的攻击性行为，儿童在观察后，模仿成人对玩偶的攻击行为，玩得很开心，于是习得了攻击性行为。以后在类似的情境中，儿童也可能表现出攻击性行为。</w:t>
      </w:r>
    </w:p>
    <w:p w:rsidR="002E6BC5" w:rsidRPr="000E6610" w:rsidRDefault="00E01811" w:rsidP="00F16616">
      <w:pPr>
        <w:ind w:firstLineChars="200" w:firstLine="396"/>
        <w:rPr>
          <w:rFonts w:ascii="宋体" w:hAnsi="宋体"/>
          <w:szCs w:val="21"/>
        </w:rPr>
      </w:pPr>
      <w:r w:rsidRPr="000E6610">
        <w:rPr>
          <w:rFonts w:ascii="宋体" w:hAnsi="宋体" w:hint="eastAsia"/>
          <w:spacing w:val="-6"/>
          <w:kern w:val="13"/>
          <w:szCs w:val="21"/>
        </w:rPr>
        <w:t>根据这一实验研究，（1）用班杜拉的社会学习理论解释儿童不良行为习得的原因；（2）分析班杜拉观察学习的过程；（3）简评班杜拉社会学习理论的意义。</w:t>
      </w:r>
    </w:p>
    <w:sectPr w:rsidR="002E6BC5" w:rsidRPr="000E6610" w:rsidSect="002E6BC5">
      <w:footerReference w:type="default" r:id="rId7"/>
      <w:pgSz w:w="11906" w:h="16838"/>
      <w:pgMar w:top="1869" w:right="1800" w:bottom="202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99C" w:rsidRDefault="001E199C" w:rsidP="002E6BC5">
      <w:r>
        <w:separator/>
      </w:r>
    </w:p>
  </w:endnote>
  <w:endnote w:type="continuationSeparator" w:id="1">
    <w:p w:rsidR="001E199C" w:rsidRDefault="001E199C" w:rsidP="002E6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C5" w:rsidRDefault="00407614">
    <w:pPr>
      <w:pStyle w:val="a4"/>
      <w:jc w:val="center"/>
    </w:pPr>
    <w:r>
      <w:fldChar w:fldCharType="begin"/>
    </w:r>
    <w:r w:rsidR="00E01811">
      <w:instrText>PAGE   \* MERGEFORMAT</w:instrText>
    </w:r>
    <w:r>
      <w:fldChar w:fldCharType="separate"/>
    </w:r>
    <w:r w:rsidR="00F16616" w:rsidRPr="00F16616">
      <w:rPr>
        <w:noProof/>
        <w:lang w:val="zh-CN"/>
      </w:rPr>
      <w:t>9</w:t>
    </w:r>
    <w:r>
      <w:fldChar w:fldCharType="end"/>
    </w:r>
  </w:p>
  <w:p w:rsidR="002E6BC5" w:rsidRDefault="002E6B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99C" w:rsidRDefault="001E199C" w:rsidP="002E6BC5">
      <w:r>
        <w:separator/>
      </w:r>
    </w:p>
  </w:footnote>
  <w:footnote w:type="continuationSeparator" w:id="1">
    <w:p w:rsidR="001E199C" w:rsidRDefault="001E199C" w:rsidP="002E6B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C8D98"/>
    <w:multiLevelType w:val="singleLevel"/>
    <w:tmpl w:val="79FC8D98"/>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EyMWUyYjAyM2MxOTBmOGMwNTRjYzMxZTA1NjA3ZTQifQ=="/>
  </w:docVars>
  <w:rsids>
    <w:rsidRoot w:val="CEB688A8"/>
    <w:rsid w:val="BB74F6EA"/>
    <w:rsid w:val="CEB688A8"/>
    <w:rsid w:val="EBFF0EA1"/>
    <w:rsid w:val="EDF78F96"/>
    <w:rsid w:val="EEFE031B"/>
    <w:rsid w:val="FACFC37D"/>
    <w:rsid w:val="FD9FE72A"/>
    <w:rsid w:val="FFBFB51D"/>
    <w:rsid w:val="000E6610"/>
    <w:rsid w:val="001E199C"/>
    <w:rsid w:val="002E6BC5"/>
    <w:rsid w:val="00407614"/>
    <w:rsid w:val="00E01811"/>
    <w:rsid w:val="00F16616"/>
    <w:rsid w:val="02530BDA"/>
    <w:rsid w:val="37FBA4DF"/>
    <w:rsid w:val="54D55A91"/>
    <w:rsid w:val="5766FFA6"/>
    <w:rsid w:val="57B13D48"/>
    <w:rsid w:val="57C57721"/>
    <w:rsid w:val="63BDC883"/>
    <w:rsid w:val="7737E8FC"/>
    <w:rsid w:val="777F7894"/>
    <w:rsid w:val="7A2D77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B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rsid w:val="002E6BC5"/>
    <w:pPr>
      <w:adjustRightInd w:val="0"/>
      <w:snapToGrid w:val="0"/>
      <w:spacing w:line="300" w:lineRule="auto"/>
      <w:ind w:firstLine="636"/>
    </w:pPr>
    <w:rPr>
      <w:rFonts w:ascii="仿宋_GB2312" w:eastAsia="仿宋_GB2312"/>
      <w:kern w:val="0"/>
      <w:sz w:val="28"/>
    </w:rPr>
  </w:style>
  <w:style w:type="paragraph" w:styleId="a4">
    <w:name w:val="footer"/>
    <w:basedOn w:val="a"/>
    <w:uiPriority w:val="99"/>
    <w:unhideWhenUsed/>
    <w:qFormat/>
    <w:rsid w:val="002E6BC5"/>
    <w:pPr>
      <w:tabs>
        <w:tab w:val="center" w:pos="4153"/>
        <w:tab w:val="right" w:pos="8306"/>
      </w:tabs>
      <w:snapToGrid w:val="0"/>
      <w:jc w:val="left"/>
    </w:pPr>
    <w:rPr>
      <w:sz w:val="18"/>
      <w:szCs w:val="18"/>
    </w:rPr>
  </w:style>
  <w:style w:type="paragraph" w:styleId="a5">
    <w:name w:val="header"/>
    <w:basedOn w:val="a"/>
    <w:link w:val="Char"/>
    <w:rsid w:val="000E6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E6610"/>
    <w:rPr>
      <w:kern w:val="2"/>
      <w:sz w:val="18"/>
      <w:szCs w:val="18"/>
    </w:rPr>
  </w:style>
  <w:style w:type="paragraph" w:styleId="a6">
    <w:name w:val="Date"/>
    <w:basedOn w:val="a"/>
    <w:next w:val="a"/>
    <w:link w:val="Char0"/>
    <w:rsid w:val="000E6610"/>
    <w:pPr>
      <w:ind w:leftChars="2500" w:left="100"/>
    </w:pPr>
  </w:style>
  <w:style w:type="character" w:customStyle="1" w:styleId="Char0">
    <w:name w:val="日期 Char"/>
    <w:basedOn w:val="a0"/>
    <w:link w:val="a6"/>
    <w:rsid w:val="000E6610"/>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dc:creator>
  <cp:lastModifiedBy>wangzj</cp:lastModifiedBy>
  <cp:revision>3</cp:revision>
  <dcterms:created xsi:type="dcterms:W3CDTF">2024-04-29T21:56:00Z</dcterms:created>
  <dcterms:modified xsi:type="dcterms:W3CDTF">2024-05-08T08:46:00Z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C68CFD2C55BAE6D992362F66BB958677_41</vt:lpwstr>
  </property>
</Properties>
</file>