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E4EA7" w14:textId="77777777" w:rsidR="0035494B" w:rsidRDefault="00A50C2F" w:rsidP="0035494B">
      <w:pPr>
        <w:jc w:val="center"/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14059</w:t>
      </w:r>
    </w:p>
    <w:p w14:paraId="770C3D9F" w14:textId="77777777" w:rsidR="00FA2233" w:rsidRPr="0035494B" w:rsidRDefault="00A50C2F" w:rsidP="0035494B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35494B">
        <w:rPr>
          <w:rFonts w:ascii="宋体" w:eastAsia="宋体" w:hAnsi="宋体" w:hint="eastAsia"/>
          <w:b/>
          <w:bCs/>
          <w:sz w:val="30"/>
          <w:szCs w:val="30"/>
        </w:rPr>
        <w:t>平面裁剪（专）自学考试大纲</w:t>
      </w:r>
    </w:p>
    <w:p w14:paraId="2BA4FE9D" w14:textId="77777777" w:rsidR="0035494B" w:rsidRPr="0035494B" w:rsidRDefault="0035494B" w:rsidP="0035494B">
      <w:pPr>
        <w:jc w:val="center"/>
        <w:rPr>
          <w:rFonts w:ascii="宋体" w:eastAsia="宋体" w:hAnsi="宋体" w:hint="eastAsia"/>
          <w:bCs/>
          <w:szCs w:val="21"/>
        </w:rPr>
      </w:pPr>
      <w:r w:rsidRPr="0035494B">
        <w:rPr>
          <w:rFonts w:ascii="宋体" w:eastAsia="宋体" w:hAnsi="宋体" w:hint="eastAsia"/>
          <w:bCs/>
          <w:szCs w:val="21"/>
        </w:rPr>
        <w:t>浙江省教育考试院</w:t>
      </w:r>
    </w:p>
    <w:p w14:paraId="727A7F45" w14:textId="2226C33A" w:rsidR="0035494B" w:rsidRDefault="0035494B" w:rsidP="005A76C3">
      <w:pPr>
        <w:jc w:val="center"/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bCs/>
          <w:szCs w:val="21"/>
        </w:rPr>
        <w:t>2024年12月</w:t>
      </w:r>
    </w:p>
    <w:p w14:paraId="607172C6" w14:textId="77777777" w:rsidR="0035494B" w:rsidRDefault="0035494B" w:rsidP="0035494B">
      <w:pPr>
        <w:widowControl/>
        <w:rPr>
          <w:rFonts w:ascii="宋体" w:eastAsia="宋体" w:hAnsi="宋体" w:hint="eastAsia"/>
          <w:szCs w:val="21"/>
        </w:rPr>
      </w:pPr>
    </w:p>
    <w:p w14:paraId="7B4D07BE" w14:textId="77777777" w:rsidR="00FA2233" w:rsidRPr="0035494B" w:rsidRDefault="00A50C2F" w:rsidP="0035494B">
      <w:pPr>
        <w:widowControl/>
        <w:rPr>
          <w:rFonts w:ascii="宋体" w:eastAsia="宋体" w:hAnsi="宋体" w:hint="eastAsia"/>
          <w:b/>
          <w:szCs w:val="21"/>
        </w:rPr>
      </w:pPr>
      <w:r w:rsidRPr="0035494B">
        <w:rPr>
          <w:rFonts w:ascii="宋体" w:eastAsia="宋体" w:hAnsi="宋体" w:hint="eastAsia"/>
          <w:b/>
          <w:szCs w:val="21"/>
        </w:rPr>
        <w:t>自学用书：服装造型学</w:t>
      </w:r>
      <w:r w:rsidR="0035494B" w:rsidRPr="0035494B">
        <w:rPr>
          <w:rFonts w:ascii="宋体" w:eastAsia="宋体" w:hAnsi="宋体" w:hint="eastAsia"/>
          <w:b/>
          <w:szCs w:val="21"/>
        </w:rPr>
        <w:t>，（日）</w:t>
      </w:r>
      <w:r w:rsidRPr="0035494B">
        <w:rPr>
          <w:rFonts w:ascii="宋体" w:eastAsia="宋体" w:hAnsi="宋体" w:hint="eastAsia"/>
          <w:b/>
          <w:szCs w:val="21"/>
        </w:rPr>
        <w:t>三</w:t>
      </w:r>
      <w:proofErr w:type="gramStart"/>
      <w:r w:rsidRPr="0035494B">
        <w:rPr>
          <w:rFonts w:ascii="宋体" w:eastAsia="宋体" w:hAnsi="宋体" w:hint="eastAsia"/>
          <w:b/>
          <w:szCs w:val="21"/>
        </w:rPr>
        <w:t>吉满智</w:t>
      </w:r>
      <w:proofErr w:type="gramEnd"/>
      <w:r w:rsidRPr="0035494B">
        <w:rPr>
          <w:rFonts w:ascii="宋体" w:eastAsia="宋体" w:hAnsi="宋体" w:hint="eastAsia"/>
          <w:b/>
          <w:szCs w:val="21"/>
        </w:rPr>
        <w:t>子</w:t>
      </w:r>
      <w:r w:rsidR="0035494B" w:rsidRPr="0035494B">
        <w:rPr>
          <w:rFonts w:ascii="宋体" w:eastAsia="宋体" w:hAnsi="宋体" w:hint="eastAsia"/>
          <w:b/>
          <w:szCs w:val="21"/>
        </w:rPr>
        <w:t>编著，</w:t>
      </w:r>
      <w:r w:rsidRPr="0035494B">
        <w:rPr>
          <w:rFonts w:ascii="宋体" w:eastAsia="宋体" w:hAnsi="宋体" w:hint="eastAsia"/>
          <w:b/>
          <w:szCs w:val="21"/>
        </w:rPr>
        <w:t>中国纺织出版社</w:t>
      </w:r>
      <w:r w:rsidR="0035494B" w:rsidRPr="0035494B">
        <w:rPr>
          <w:rFonts w:ascii="宋体" w:eastAsia="宋体" w:hAnsi="宋体" w:hint="eastAsia"/>
          <w:b/>
          <w:szCs w:val="21"/>
        </w:rPr>
        <w:t>2006第1版</w:t>
      </w:r>
    </w:p>
    <w:p w14:paraId="07409CB7" w14:textId="77777777" w:rsidR="0035494B" w:rsidRPr="0035494B" w:rsidRDefault="0035494B" w:rsidP="0035494B">
      <w:pPr>
        <w:rPr>
          <w:rFonts w:ascii="宋体" w:eastAsia="宋体" w:hAnsi="宋体" w:hint="eastAsia"/>
          <w:szCs w:val="21"/>
        </w:rPr>
      </w:pPr>
    </w:p>
    <w:p w14:paraId="54C8D313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一、课程性质与设置目的要求：</w:t>
      </w:r>
    </w:p>
    <w:p w14:paraId="37565B64" w14:textId="77777777" w:rsidR="00FA2233" w:rsidRDefault="00A50C2F" w:rsidP="0035494B">
      <w:pPr>
        <w:ind w:firstLineChars="200" w:firstLine="420"/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本课程阐述了服装造型学领域中人体与纸样之间的基础理论、应用设计过程中纸样的制作及其原理。从平面裁剪的基础开始，学习女装结构设计的基础理论、基本概念与术语、结构设计基本原理、基本型纸样与服装立体造型的转换关系。理论与实践相结合，通过基本结构设计制图法与样衣试制以及立体造型调整，掌握结构设计的基础理论、基本知识。通过本课程的教学，使学生确立服装结构设计思维的逻辑基础，培养学生的创新型服装结构设计思维与实践的能力。</w:t>
      </w:r>
    </w:p>
    <w:p w14:paraId="06FCDCDB" w14:textId="77777777" w:rsidR="0035494B" w:rsidRPr="0035494B" w:rsidRDefault="0035494B" w:rsidP="0035494B">
      <w:pPr>
        <w:ind w:firstLineChars="200" w:firstLine="420"/>
        <w:rPr>
          <w:rFonts w:ascii="宋体" w:eastAsia="宋体" w:hAnsi="宋体" w:hint="eastAsia"/>
          <w:szCs w:val="21"/>
        </w:rPr>
      </w:pPr>
    </w:p>
    <w:p w14:paraId="2DB162A6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二、考核内容及目标</w:t>
      </w:r>
    </w:p>
    <w:p w14:paraId="092250C7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第一章服装的功能与分类</w:t>
      </w:r>
    </w:p>
    <w:p w14:paraId="048186F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782251D7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了解服装的起源与分类</w:t>
      </w:r>
    </w:p>
    <w:p w14:paraId="57AAAF32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二、考核知识点</w:t>
      </w:r>
    </w:p>
    <w:p w14:paraId="4A10086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（1）服装的分类</w:t>
      </w:r>
    </w:p>
    <w:p w14:paraId="641E2456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三、考核要求</w:t>
      </w:r>
    </w:p>
    <w:p w14:paraId="02C36A1C" w14:textId="441C534C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 xml:space="preserve"> 1、识记：服装的多种分类</w:t>
      </w:r>
    </w:p>
    <w:p w14:paraId="1DCA5A2A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第二章服装的制作过程</w:t>
      </w:r>
    </w:p>
    <w:p w14:paraId="76F1B441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319D1EE5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了解服装的制作过程的分类，了解目前的制作流程。</w:t>
      </w:r>
    </w:p>
    <w:p w14:paraId="73B705A3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二、考核知识点</w:t>
      </w:r>
    </w:p>
    <w:p w14:paraId="4F60453C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（1）单件生产</w:t>
      </w:r>
    </w:p>
    <w:p w14:paraId="3B4CF4ED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（2）批量生产</w:t>
      </w:r>
    </w:p>
    <w:p w14:paraId="125CF1AE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三、考核要求</w:t>
      </w:r>
    </w:p>
    <w:p w14:paraId="13A9800A" w14:textId="0DB4728A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1、识记：两种服装生产流程</w:t>
      </w:r>
    </w:p>
    <w:p w14:paraId="68A1C949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第三章纸样设计的方法与构成要素</w:t>
      </w:r>
    </w:p>
    <w:p w14:paraId="21B3E491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0D54497F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主要学习人体成型服装在纸样设计过程中的相关问题：纸样的设计方法、款式转化为纸样过程中的构成要素等。</w:t>
      </w:r>
    </w:p>
    <w:p w14:paraId="7594572A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二、考核知识点</w:t>
      </w:r>
    </w:p>
    <w:p w14:paraId="56E0D1C7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纸样的设计方法</w:t>
      </w:r>
    </w:p>
    <w:p w14:paraId="09DCB25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三、考核要求</w:t>
      </w:r>
    </w:p>
    <w:p w14:paraId="17DFDDD6" w14:textId="5E9AC922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1、识记：纸样设计方法和设计的要素</w:t>
      </w:r>
    </w:p>
    <w:p w14:paraId="024E0D79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第四章以服装造型为目的的人体测量</w:t>
      </w:r>
    </w:p>
    <w:p w14:paraId="07678D5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2AA4EBF1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学习基本人体构造、人体各部位的名称和人体测量的方法。</w:t>
      </w:r>
    </w:p>
    <w:p w14:paraId="13FC37AA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二、考核知识点</w:t>
      </w:r>
    </w:p>
    <w:p w14:paraId="4DF0250C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lastRenderedPageBreak/>
        <w:t>了解测量相关的术语，学习人体测量方法。</w:t>
      </w:r>
    </w:p>
    <w:p w14:paraId="10CA2CF8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三、考核要求</w:t>
      </w:r>
    </w:p>
    <w:p w14:paraId="28942439" w14:textId="7323159C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1、识记： 测量术语和基本测量方法。</w:t>
      </w:r>
    </w:p>
    <w:p w14:paraId="563E558E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第五章 原型论</w:t>
      </w:r>
      <w:r w:rsidRPr="0035494B">
        <w:rPr>
          <w:rFonts w:ascii="宋体" w:eastAsia="宋体" w:hAnsi="宋体" w:cs="微软雅黑" w:hint="eastAsia"/>
          <w:b/>
          <w:bCs/>
          <w:szCs w:val="21"/>
        </w:rPr>
        <w:t>Ⅰ</w:t>
      </w:r>
    </w:p>
    <w:p w14:paraId="306500ED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2DE163DC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学习成人女子上半身原型制作法。</w:t>
      </w:r>
    </w:p>
    <w:p w14:paraId="3AC0A7A5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二、考核知识点</w:t>
      </w:r>
    </w:p>
    <w:p w14:paraId="0BEC2BAD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了解成人女子上半身原型的各部位和线的名称；学习成人女子上半身原型制作方法。</w:t>
      </w:r>
    </w:p>
    <w:p w14:paraId="7E54514D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三、考核要求</w:t>
      </w:r>
    </w:p>
    <w:p w14:paraId="03C005CA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1、识记：成人女子上半身原型的各部位和线的名称</w:t>
      </w:r>
    </w:p>
    <w:p w14:paraId="4C4540A0" w14:textId="2400EFF8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2、领会：成人女子上半身原型的绘制</w:t>
      </w:r>
    </w:p>
    <w:p w14:paraId="17CD22F4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第六章原型论</w:t>
      </w:r>
      <w:r w:rsidRPr="0035494B">
        <w:rPr>
          <w:rFonts w:ascii="宋体" w:eastAsia="宋体" w:hAnsi="宋体" w:cs="微软雅黑" w:hint="eastAsia"/>
          <w:b/>
          <w:bCs/>
          <w:szCs w:val="21"/>
        </w:rPr>
        <w:t>Ⅱ</w:t>
      </w:r>
    </w:p>
    <w:p w14:paraId="33C2A28A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20FB3FFB" w14:textId="5302BEF4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简单了解原型纸样的原理、与人体的关系及纸样处理。</w:t>
      </w:r>
    </w:p>
    <w:p w14:paraId="61D23E26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第七章体型分类与原型修正</w:t>
      </w:r>
    </w:p>
    <w:p w14:paraId="59A719F6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一、学习的目的和要求</w:t>
      </w:r>
    </w:p>
    <w:p w14:paraId="45AB224A" w14:textId="2B6489E2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初步了解人体体型的分类，了解体型与原型修正。</w:t>
      </w:r>
    </w:p>
    <w:p w14:paraId="514F4254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第八章上半身原型的纸样设计与应用</w:t>
      </w:r>
    </w:p>
    <w:p w14:paraId="68B07B5C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5579795F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利用合身原型并结合不同的款式设计绘制纸样。</w:t>
      </w:r>
    </w:p>
    <w:p w14:paraId="30322281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二、考核知识点</w:t>
      </w:r>
    </w:p>
    <w:p w14:paraId="0E628569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了解成人女子上半身原型的应用的基本原则；学习成人女子上半身原型制作方法。</w:t>
      </w:r>
    </w:p>
    <w:p w14:paraId="74A4B8C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三、考核要求</w:t>
      </w:r>
    </w:p>
    <w:p w14:paraId="6E509303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1、识记：成人女子上半身原型的各部位和线的名称</w:t>
      </w:r>
    </w:p>
    <w:p w14:paraId="2424BE45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2、领会：成人女子上半身原型应用的基本原则</w:t>
      </w:r>
    </w:p>
    <w:p w14:paraId="26067D86" w14:textId="4B0A6483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3、应用：具有腰线分割线、腰部合身的样板设计；腰线</w:t>
      </w:r>
      <w:proofErr w:type="gramStart"/>
      <w:r w:rsidRPr="0035494B">
        <w:rPr>
          <w:rFonts w:ascii="宋体" w:eastAsia="宋体" w:hAnsi="宋体" w:hint="eastAsia"/>
          <w:szCs w:val="21"/>
        </w:rPr>
        <w:t>不</w:t>
      </w:r>
      <w:proofErr w:type="gramEnd"/>
      <w:r w:rsidRPr="0035494B">
        <w:rPr>
          <w:rFonts w:ascii="宋体" w:eastAsia="宋体" w:hAnsi="宋体" w:hint="eastAsia"/>
          <w:szCs w:val="21"/>
        </w:rPr>
        <w:t>断开的设计；</w:t>
      </w:r>
    </w:p>
    <w:p w14:paraId="620A551F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第九章 袖子纸样构成因素与纸样设计原理的关系</w:t>
      </w:r>
    </w:p>
    <w:p w14:paraId="41705F2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0EFE38CD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了解袖子纸样的绘制和设计。</w:t>
      </w:r>
    </w:p>
    <w:p w14:paraId="49D5D2B6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二、考核知识点</w:t>
      </w:r>
    </w:p>
    <w:p w14:paraId="2B015979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学习袖子纸样的各部分名称和纸样的设计。</w:t>
      </w:r>
    </w:p>
    <w:p w14:paraId="6DD24A2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三、考核要求</w:t>
      </w:r>
    </w:p>
    <w:p w14:paraId="37729F4B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1、识记：成人女子袖子的各部位和线的名称</w:t>
      </w:r>
    </w:p>
    <w:p w14:paraId="4355C8DA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2、领会：普通装袖的设计与纸样构成的基本方法</w:t>
      </w:r>
    </w:p>
    <w:p w14:paraId="2765E34C" w14:textId="68BEE561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3、应用：普通装袖、连肩袖的基础纸样绘制方法</w:t>
      </w:r>
    </w:p>
    <w:p w14:paraId="0ACD9F66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第十章 裙子制图的基本原理</w:t>
      </w:r>
    </w:p>
    <w:p w14:paraId="0D68B5CB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0512E6E5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学习下半身裙子的制图基本原理。</w:t>
      </w:r>
    </w:p>
    <w:p w14:paraId="413090DE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二、考核知识点</w:t>
      </w:r>
    </w:p>
    <w:p w14:paraId="7F327EE5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学习直筒裙的简便制图法</w:t>
      </w:r>
    </w:p>
    <w:p w14:paraId="4F3B06C2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三、考核要求</w:t>
      </w:r>
    </w:p>
    <w:p w14:paraId="267F2C27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1、识记：裙子的各部位名称、裙子的各款式设计与纸样</w:t>
      </w:r>
    </w:p>
    <w:p w14:paraId="77CD8851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2、应用：直筒裙的简便制图法、半紧身裙的简便作图法、圆弧裙的纸样作图、多片裙的简便制图方法</w:t>
      </w:r>
    </w:p>
    <w:p w14:paraId="70ED9783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lastRenderedPageBreak/>
        <w:t>第十一章 领子纸样的制图原理</w:t>
      </w:r>
    </w:p>
    <w:p w14:paraId="65DA7B84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一、学习目的和要求</w:t>
      </w:r>
    </w:p>
    <w:p w14:paraId="09C16BC5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学习领型的构成方法。</w:t>
      </w:r>
    </w:p>
    <w:p w14:paraId="5C501EDC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二、考核知识点</w:t>
      </w:r>
    </w:p>
    <w:p w14:paraId="08BCC3E7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学习领子的纸样设计与分类</w:t>
      </w:r>
    </w:p>
    <w:p w14:paraId="4CB4308F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三、考核要求</w:t>
      </w:r>
    </w:p>
    <w:p w14:paraId="37B7CE44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1、识记：领子的各部位名称、领子的各款式设计与纸样</w:t>
      </w:r>
    </w:p>
    <w:p w14:paraId="2170EB42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2、应用：普通立领的制图法、衬衫领的直接作图法、两用领纸样作图、翻</w:t>
      </w:r>
      <w:proofErr w:type="gramStart"/>
      <w:r w:rsidRPr="0035494B">
        <w:rPr>
          <w:rFonts w:ascii="宋体" w:eastAsia="宋体" w:hAnsi="宋体" w:hint="eastAsia"/>
          <w:szCs w:val="21"/>
        </w:rPr>
        <w:t>驳领类的</w:t>
      </w:r>
      <w:proofErr w:type="gramEnd"/>
      <w:r w:rsidRPr="0035494B">
        <w:rPr>
          <w:rFonts w:ascii="宋体" w:eastAsia="宋体" w:hAnsi="宋体" w:hint="eastAsia"/>
          <w:szCs w:val="21"/>
        </w:rPr>
        <w:t>设计与制图、平翻领类的设计与纸样制作</w:t>
      </w:r>
    </w:p>
    <w:p w14:paraId="03FE13AE" w14:textId="77777777" w:rsidR="00FA2233" w:rsidRPr="0035494B" w:rsidRDefault="00FA2233" w:rsidP="0035494B">
      <w:pPr>
        <w:rPr>
          <w:rFonts w:ascii="宋体" w:eastAsia="宋体" w:hAnsi="宋体" w:hint="eastAsia"/>
          <w:szCs w:val="21"/>
        </w:rPr>
      </w:pPr>
    </w:p>
    <w:p w14:paraId="45459F60" w14:textId="77777777" w:rsidR="00FA2233" w:rsidRPr="0035494B" w:rsidRDefault="00A50C2F" w:rsidP="0035494B">
      <w:pPr>
        <w:rPr>
          <w:rFonts w:ascii="宋体" w:eastAsia="宋体" w:hAnsi="宋体" w:hint="eastAsia"/>
          <w:b/>
          <w:bCs/>
          <w:szCs w:val="21"/>
        </w:rPr>
      </w:pPr>
      <w:r w:rsidRPr="0035494B">
        <w:rPr>
          <w:rFonts w:ascii="宋体" w:eastAsia="宋体" w:hAnsi="宋体" w:hint="eastAsia"/>
          <w:b/>
          <w:bCs/>
          <w:szCs w:val="21"/>
        </w:rPr>
        <w:t>三、题型举例</w:t>
      </w:r>
      <w:r w:rsidR="0035494B" w:rsidRPr="00BC63C3">
        <w:rPr>
          <w:rFonts w:ascii="宋体" w:hAnsi="宋体"/>
          <w:b/>
        </w:rPr>
        <w:t>（考试时间为</w:t>
      </w:r>
      <w:r w:rsidR="0035494B" w:rsidRPr="00BC63C3">
        <w:rPr>
          <w:rFonts w:ascii="宋体" w:hAnsi="宋体"/>
          <w:b/>
        </w:rPr>
        <w:t>150</w:t>
      </w:r>
      <w:r w:rsidR="0035494B" w:rsidRPr="00BC63C3">
        <w:rPr>
          <w:rFonts w:ascii="宋体" w:hAnsi="宋体"/>
          <w:b/>
        </w:rPr>
        <w:t>分钟）</w:t>
      </w:r>
      <w:r w:rsidR="0035494B" w:rsidRPr="00BC63C3">
        <w:rPr>
          <w:rFonts w:ascii="宋体" w:hAnsi="宋体" w:hint="eastAsia"/>
          <w:b/>
          <w:color w:val="000000"/>
        </w:rPr>
        <w:t>（</w:t>
      </w:r>
      <w:proofErr w:type="gramStart"/>
      <w:r w:rsidR="0035494B" w:rsidRPr="00BC63C3">
        <w:rPr>
          <w:rFonts w:ascii="宋体" w:hAnsi="宋体" w:hint="eastAsia"/>
          <w:b/>
        </w:rPr>
        <w:t>题型仅</w:t>
      </w:r>
      <w:proofErr w:type="gramEnd"/>
      <w:r w:rsidR="0035494B" w:rsidRPr="00BC63C3">
        <w:rPr>
          <w:rFonts w:ascii="宋体" w:hAnsi="宋体" w:hint="eastAsia"/>
          <w:b/>
        </w:rPr>
        <w:t>作参考，实际命题时不受此限）</w:t>
      </w:r>
    </w:p>
    <w:p w14:paraId="1B00035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一、选择题：（5题，每题2分，共10分）</w:t>
      </w:r>
    </w:p>
    <w:p w14:paraId="6A8BDAF1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1、印度的莎丽属于服装。</w:t>
      </w:r>
    </w:p>
    <w:p w14:paraId="125B495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A开放型  B密闭型  C半成型  D人体型成型</w:t>
      </w:r>
    </w:p>
    <w:p w14:paraId="53183BE8" w14:textId="77777777" w:rsidR="00FA2233" w:rsidRPr="0035494B" w:rsidRDefault="00A50C2F" w:rsidP="0035494B">
      <w:pPr>
        <w:numPr>
          <w:ilvl w:val="0"/>
          <w:numId w:val="1"/>
        </w:num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判断题：（5题，每题2分，共10分）</w:t>
      </w:r>
    </w:p>
    <w:p w14:paraId="63BF15CF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1、单件服装制作也叫做家庭缝制或定做。  （  ）</w:t>
      </w:r>
    </w:p>
    <w:p w14:paraId="34B4A0EF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三、制图题（2题，每题40分，共80分）</w:t>
      </w:r>
    </w:p>
    <w:p w14:paraId="108EB889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1、根据以下尺寸绘制成人女性服装原型。</w:t>
      </w:r>
    </w:p>
    <w:p w14:paraId="4E4A0CBA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（打版比例为1：3）</w:t>
      </w:r>
    </w:p>
    <w:p w14:paraId="09D714D0" w14:textId="77777777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胸围：84  背长：38</w:t>
      </w:r>
    </w:p>
    <w:p w14:paraId="5F5B03FD" w14:textId="6BC45C4C" w:rsidR="005A76C3" w:rsidRDefault="005A76C3" w:rsidP="005A76C3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在第一题的女性原型的基础上，绘制如图所示的服装样板。</w:t>
      </w:r>
    </w:p>
    <w:p w14:paraId="41B4F965" w14:textId="6715C1F3" w:rsidR="005A76C3" w:rsidRDefault="005A76C3" w:rsidP="005A76C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658752" behindDoc="0" locked="0" layoutInCell="1" allowOverlap="1" wp14:anchorId="74F9737B" wp14:editId="2650AB8B">
            <wp:simplePos x="0" y="0"/>
            <wp:positionH relativeFrom="column">
              <wp:posOffset>1901190</wp:posOffset>
            </wp:positionH>
            <wp:positionV relativeFrom="paragraph">
              <wp:posOffset>96520</wp:posOffset>
            </wp:positionV>
            <wp:extent cx="1538605" cy="2824480"/>
            <wp:effectExtent l="0" t="0" r="4445" b="4445"/>
            <wp:wrapSquare wrapText="bothSides"/>
            <wp:docPr id="1" name="图片 1" descr="52a0003f25f849a14886ceb705b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a0003f25f849a14886ceb705b33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4"/>
          <w:szCs w:val="24"/>
        </w:rPr>
        <w:t>（打版比例为1：3）</w:t>
      </w:r>
    </w:p>
    <w:p w14:paraId="56D07487" w14:textId="77777777" w:rsidR="005A76C3" w:rsidRDefault="005A76C3" w:rsidP="005A76C3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6133AE8" w14:textId="77777777" w:rsidR="005A76C3" w:rsidRDefault="005A76C3" w:rsidP="005A76C3">
      <w:pPr>
        <w:rPr>
          <w:rFonts w:ascii="宋体" w:eastAsia="宋体" w:hAnsi="宋体" w:hint="eastAsia"/>
        </w:rPr>
      </w:pPr>
    </w:p>
    <w:p w14:paraId="7AC7A447" w14:textId="77777777" w:rsidR="005A76C3" w:rsidRDefault="005A76C3" w:rsidP="005A76C3">
      <w:pPr>
        <w:rPr>
          <w:rFonts w:ascii="宋体" w:eastAsia="宋体" w:hAnsi="宋体" w:hint="eastAsia"/>
        </w:rPr>
      </w:pPr>
    </w:p>
    <w:p w14:paraId="57F63B5E" w14:textId="77777777" w:rsidR="005A76C3" w:rsidRDefault="005A76C3" w:rsidP="005A76C3">
      <w:pPr>
        <w:rPr>
          <w:rFonts w:ascii="宋体" w:eastAsia="宋体" w:hAnsi="宋体" w:hint="eastAsia"/>
        </w:rPr>
      </w:pPr>
    </w:p>
    <w:p w14:paraId="1C505D7E" w14:textId="77777777" w:rsidR="005A76C3" w:rsidRDefault="005A76C3" w:rsidP="005A76C3">
      <w:pPr>
        <w:rPr>
          <w:rFonts w:ascii="宋体" w:eastAsia="宋体" w:hAnsi="宋体" w:hint="eastAsia"/>
        </w:rPr>
      </w:pPr>
    </w:p>
    <w:p w14:paraId="521F642B" w14:textId="77777777" w:rsidR="005A76C3" w:rsidRDefault="005A76C3" w:rsidP="005A76C3">
      <w:pPr>
        <w:rPr>
          <w:rFonts w:ascii="宋体" w:eastAsia="宋体" w:hAnsi="宋体" w:hint="eastAsia"/>
        </w:rPr>
      </w:pPr>
    </w:p>
    <w:p w14:paraId="1952A4B5" w14:textId="77777777" w:rsidR="005A76C3" w:rsidRDefault="005A76C3" w:rsidP="005A76C3">
      <w:pPr>
        <w:rPr>
          <w:rFonts w:ascii="宋体" w:eastAsia="宋体" w:hAnsi="宋体"/>
        </w:rPr>
      </w:pPr>
    </w:p>
    <w:p w14:paraId="1272D235" w14:textId="77777777" w:rsidR="005A76C3" w:rsidRDefault="005A76C3" w:rsidP="005A76C3">
      <w:pPr>
        <w:rPr>
          <w:rFonts w:ascii="宋体" w:eastAsia="宋体" w:hAnsi="宋体"/>
        </w:rPr>
      </w:pPr>
    </w:p>
    <w:p w14:paraId="746D285B" w14:textId="77777777" w:rsidR="005A76C3" w:rsidRDefault="005A76C3" w:rsidP="005A76C3">
      <w:pPr>
        <w:rPr>
          <w:rFonts w:ascii="宋体" w:eastAsia="宋体" w:hAnsi="宋体"/>
        </w:rPr>
      </w:pPr>
    </w:p>
    <w:p w14:paraId="407D37B9" w14:textId="77777777" w:rsidR="005A76C3" w:rsidRDefault="005A76C3" w:rsidP="005A76C3">
      <w:pPr>
        <w:rPr>
          <w:rFonts w:ascii="宋体" w:eastAsia="宋体" w:hAnsi="宋体"/>
        </w:rPr>
      </w:pPr>
    </w:p>
    <w:p w14:paraId="1DB3FB13" w14:textId="77777777" w:rsidR="005A76C3" w:rsidRDefault="005A76C3" w:rsidP="005A76C3">
      <w:pPr>
        <w:rPr>
          <w:rFonts w:ascii="宋体" w:eastAsia="宋体" w:hAnsi="宋体"/>
        </w:rPr>
      </w:pPr>
    </w:p>
    <w:p w14:paraId="37A0D8F8" w14:textId="77777777" w:rsidR="005A76C3" w:rsidRDefault="005A76C3" w:rsidP="005A76C3">
      <w:pPr>
        <w:rPr>
          <w:rFonts w:ascii="宋体" w:eastAsia="宋体" w:hAnsi="宋体"/>
        </w:rPr>
      </w:pPr>
    </w:p>
    <w:p w14:paraId="7D13B70E" w14:textId="77777777" w:rsidR="005A76C3" w:rsidRDefault="005A76C3" w:rsidP="005A76C3">
      <w:pPr>
        <w:rPr>
          <w:rFonts w:ascii="宋体" w:eastAsia="宋体" w:hAnsi="宋体" w:hint="eastAsia"/>
        </w:rPr>
      </w:pPr>
    </w:p>
    <w:p w14:paraId="12857A7D" w14:textId="77777777" w:rsidR="005A76C3" w:rsidRDefault="005A76C3" w:rsidP="005A76C3">
      <w:pPr>
        <w:rPr>
          <w:rFonts w:ascii="宋体" w:eastAsia="宋体" w:hAnsi="宋体" w:hint="eastAsia"/>
        </w:rPr>
      </w:pPr>
    </w:p>
    <w:p w14:paraId="25B8D2DF" w14:textId="77777777" w:rsidR="005A76C3" w:rsidRDefault="005A76C3" w:rsidP="005A76C3">
      <w:pPr>
        <w:rPr>
          <w:rFonts w:ascii="宋体" w:eastAsia="宋体" w:hAnsi="宋体" w:hint="eastAsia"/>
        </w:rPr>
      </w:pPr>
    </w:p>
    <w:p w14:paraId="07432D08" w14:textId="78628539" w:rsidR="00FA2233" w:rsidRPr="0035494B" w:rsidRDefault="00A50C2F" w:rsidP="0035494B">
      <w:pPr>
        <w:rPr>
          <w:rFonts w:ascii="宋体" w:eastAsia="宋体" w:hAnsi="宋体" w:hint="eastAsia"/>
          <w:szCs w:val="21"/>
        </w:rPr>
      </w:pPr>
      <w:r w:rsidRPr="0035494B">
        <w:rPr>
          <w:rFonts w:ascii="宋体" w:eastAsia="宋体" w:hAnsi="宋体" w:hint="eastAsia"/>
          <w:szCs w:val="21"/>
        </w:rPr>
        <w:t>学生自带制图工具：直尺、曲线版、铅笔、橡皮</w:t>
      </w:r>
    </w:p>
    <w:sectPr w:rsidR="00FA2233" w:rsidRPr="0035494B" w:rsidSect="00FA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EBD24" w14:textId="77777777" w:rsidR="00A50C2F" w:rsidRDefault="00A50C2F" w:rsidP="0035494B">
      <w:pPr>
        <w:rPr>
          <w:rFonts w:hint="eastAsia"/>
        </w:rPr>
      </w:pPr>
      <w:r>
        <w:separator/>
      </w:r>
    </w:p>
  </w:endnote>
  <w:endnote w:type="continuationSeparator" w:id="0">
    <w:p w14:paraId="42EC5BCE" w14:textId="77777777" w:rsidR="00A50C2F" w:rsidRDefault="00A50C2F" w:rsidP="003549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FCBF5" w14:textId="77777777" w:rsidR="00A50C2F" w:rsidRDefault="00A50C2F" w:rsidP="0035494B">
      <w:pPr>
        <w:rPr>
          <w:rFonts w:hint="eastAsia"/>
        </w:rPr>
      </w:pPr>
      <w:r>
        <w:separator/>
      </w:r>
    </w:p>
  </w:footnote>
  <w:footnote w:type="continuationSeparator" w:id="0">
    <w:p w14:paraId="3532EEA3" w14:textId="77777777" w:rsidR="00A50C2F" w:rsidRDefault="00A50C2F" w:rsidP="003549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A5A68C7"/>
    <w:multiLevelType w:val="singleLevel"/>
    <w:tmpl w:val="EA5A68C7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5A7C386"/>
    <w:multiLevelType w:val="singleLevel"/>
    <w:tmpl w:val="25A7C38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5826595">
    <w:abstractNumId w:val="1"/>
  </w:num>
  <w:num w:numId="2" w16cid:durableId="105396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24E"/>
    <w:rsid w:val="00027333"/>
    <w:rsid w:val="00054998"/>
    <w:rsid w:val="000D1C2F"/>
    <w:rsid w:val="00151865"/>
    <w:rsid w:val="00151F4A"/>
    <w:rsid w:val="00166DA9"/>
    <w:rsid w:val="00196A4C"/>
    <w:rsid w:val="00196C85"/>
    <w:rsid w:val="001A380F"/>
    <w:rsid w:val="001E7F04"/>
    <w:rsid w:val="00252B60"/>
    <w:rsid w:val="0035494B"/>
    <w:rsid w:val="00367B06"/>
    <w:rsid w:val="00413495"/>
    <w:rsid w:val="00456865"/>
    <w:rsid w:val="004E5C79"/>
    <w:rsid w:val="0051559E"/>
    <w:rsid w:val="00535CA6"/>
    <w:rsid w:val="00581E2B"/>
    <w:rsid w:val="005A76C3"/>
    <w:rsid w:val="005B63C5"/>
    <w:rsid w:val="00606262"/>
    <w:rsid w:val="00623852"/>
    <w:rsid w:val="00645965"/>
    <w:rsid w:val="0067667D"/>
    <w:rsid w:val="00690855"/>
    <w:rsid w:val="007722EE"/>
    <w:rsid w:val="007A2B9F"/>
    <w:rsid w:val="007C3B9A"/>
    <w:rsid w:val="007D38AD"/>
    <w:rsid w:val="00800540"/>
    <w:rsid w:val="00803A85"/>
    <w:rsid w:val="00816BCE"/>
    <w:rsid w:val="008378DC"/>
    <w:rsid w:val="00844EB3"/>
    <w:rsid w:val="008774A2"/>
    <w:rsid w:val="00881AE2"/>
    <w:rsid w:val="008E7E72"/>
    <w:rsid w:val="008F382F"/>
    <w:rsid w:val="00923548"/>
    <w:rsid w:val="009504AF"/>
    <w:rsid w:val="00955951"/>
    <w:rsid w:val="00960046"/>
    <w:rsid w:val="00984BC2"/>
    <w:rsid w:val="009D51FA"/>
    <w:rsid w:val="00A36CCF"/>
    <w:rsid w:val="00A50C2F"/>
    <w:rsid w:val="00A74BA7"/>
    <w:rsid w:val="00AF4D14"/>
    <w:rsid w:val="00B00CC8"/>
    <w:rsid w:val="00B17F69"/>
    <w:rsid w:val="00BC46EF"/>
    <w:rsid w:val="00BE49AB"/>
    <w:rsid w:val="00BE57C9"/>
    <w:rsid w:val="00C44A05"/>
    <w:rsid w:val="00C606C3"/>
    <w:rsid w:val="00C85BD7"/>
    <w:rsid w:val="00C92F1F"/>
    <w:rsid w:val="00D537A8"/>
    <w:rsid w:val="00D87ED1"/>
    <w:rsid w:val="00DB2FDC"/>
    <w:rsid w:val="00DD1D01"/>
    <w:rsid w:val="00E43798"/>
    <w:rsid w:val="00E47BAA"/>
    <w:rsid w:val="00E5724E"/>
    <w:rsid w:val="00E70EA8"/>
    <w:rsid w:val="00EA4616"/>
    <w:rsid w:val="00EE6B0F"/>
    <w:rsid w:val="00F255D8"/>
    <w:rsid w:val="00F418AF"/>
    <w:rsid w:val="00F67BBC"/>
    <w:rsid w:val="00FA2233"/>
    <w:rsid w:val="00FC6B8D"/>
    <w:rsid w:val="00FE4889"/>
    <w:rsid w:val="00FF7526"/>
    <w:rsid w:val="07DB4501"/>
    <w:rsid w:val="2F9B2685"/>
    <w:rsid w:val="3BB540C0"/>
    <w:rsid w:val="40B84354"/>
    <w:rsid w:val="41430806"/>
    <w:rsid w:val="4C5908E1"/>
    <w:rsid w:val="7FA4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942CF"/>
  <w15:docId w15:val="{40907C5E-13FA-4E33-81DB-47CC7C98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2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2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22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A223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23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A2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fu</dc:creator>
  <cp:lastModifiedBy>ZKB</cp:lastModifiedBy>
  <cp:revision>7</cp:revision>
  <dcterms:created xsi:type="dcterms:W3CDTF">2024-11-28T01:26:00Z</dcterms:created>
  <dcterms:modified xsi:type="dcterms:W3CDTF">2024-12-24T12:12:00Z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7F440F423A0D478A8D1260940753D714_12</vt:lpwstr>
  </property>
</Properties>
</file>