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5D3BE" w14:textId="77777777" w:rsidR="0054196B" w:rsidRDefault="00DD7FC8" w:rsidP="0054196B">
      <w:pPr>
        <w:snapToGrid w:val="0"/>
        <w:spacing w:line="276" w:lineRule="auto"/>
        <w:jc w:val="center"/>
        <w:outlineLvl w:val="0"/>
        <w:rPr>
          <w:rFonts w:asciiTheme="minorEastAsia" w:eastAsiaTheme="minorEastAsia" w:hAnsiTheme="minorEastAsia"/>
          <w:b/>
          <w:spacing w:val="-6"/>
          <w:kern w:val="13"/>
          <w:szCs w:val="21"/>
        </w:rPr>
      </w:pPr>
      <w:r w:rsidRPr="0054196B">
        <w:rPr>
          <w:rFonts w:asciiTheme="minorEastAsia" w:eastAsiaTheme="minorEastAsia" w:hAnsiTheme="minorEastAsia" w:hint="eastAsia"/>
          <w:b/>
          <w:spacing w:val="-6"/>
          <w:kern w:val="13"/>
          <w:szCs w:val="21"/>
        </w:rPr>
        <w:t>[</w:t>
      </w:r>
      <w:r w:rsidRPr="0054196B">
        <w:rPr>
          <w:rFonts w:asciiTheme="minorEastAsia" w:eastAsiaTheme="minorEastAsia" w:hAnsiTheme="minorEastAsia"/>
          <w:b/>
          <w:spacing w:val="-6"/>
          <w:kern w:val="13"/>
          <w:szCs w:val="21"/>
        </w:rPr>
        <w:t>14386</w:t>
      </w:r>
      <w:r w:rsidRPr="0054196B">
        <w:rPr>
          <w:rFonts w:asciiTheme="minorEastAsia" w:eastAsiaTheme="minorEastAsia" w:hAnsiTheme="minorEastAsia" w:hint="eastAsia"/>
          <w:b/>
          <w:spacing w:val="-6"/>
          <w:kern w:val="13"/>
          <w:szCs w:val="21"/>
        </w:rPr>
        <w:t>]</w:t>
      </w:r>
    </w:p>
    <w:p w14:paraId="4562A32A" w14:textId="79BC2A0B" w:rsidR="00DD7FC8" w:rsidRPr="0054196B" w:rsidRDefault="00DD7FC8" w:rsidP="0054196B">
      <w:pPr>
        <w:snapToGrid w:val="0"/>
        <w:spacing w:line="276" w:lineRule="auto"/>
        <w:jc w:val="center"/>
        <w:outlineLvl w:val="0"/>
        <w:rPr>
          <w:rFonts w:asciiTheme="minorEastAsia" w:eastAsiaTheme="minorEastAsia" w:hAnsiTheme="minorEastAsia"/>
          <w:b/>
          <w:spacing w:val="-6"/>
          <w:kern w:val="13"/>
          <w:sz w:val="30"/>
          <w:szCs w:val="30"/>
        </w:rPr>
      </w:pPr>
      <w:r w:rsidRPr="0054196B">
        <w:rPr>
          <w:rFonts w:asciiTheme="minorEastAsia" w:eastAsiaTheme="minorEastAsia" w:hAnsiTheme="minorEastAsia" w:hint="eastAsia"/>
          <w:b/>
          <w:spacing w:val="-6"/>
          <w:kern w:val="13"/>
          <w:sz w:val="30"/>
          <w:szCs w:val="30"/>
        </w:rPr>
        <w:t>物流管理软件操作</w:t>
      </w:r>
    </w:p>
    <w:p w14:paraId="4A815782" w14:textId="1F7F31D3" w:rsidR="0054196B" w:rsidRPr="0054196B" w:rsidRDefault="0054196B" w:rsidP="0054196B">
      <w:pPr>
        <w:snapToGrid w:val="0"/>
        <w:spacing w:line="276" w:lineRule="auto"/>
        <w:jc w:val="center"/>
        <w:outlineLvl w:val="0"/>
        <w:rPr>
          <w:rFonts w:asciiTheme="minorEastAsia" w:eastAsiaTheme="minorEastAsia" w:hAnsiTheme="minorEastAsia"/>
          <w:bCs/>
          <w:spacing w:val="-6"/>
          <w:kern w:val="13"/>
          <w:szCs w:val="21"/>
        </w:rPr>
      </w:pPr>
      <w:r w:rsidRPr="0054196B">
        <w:rPr>
          <w:rFonts w:asciiTheme="minorEastAsia" w:eastAsiaTheme="minorEastAsia" w:hAnsiTheme="minorEastAsia" w:hint="eastAsia"/>
          <w:bCs/>
          <w:spacing w:val="-6"/>
          <w:kern w:val="13"/>
          <w:szCs w:val="21"/>
        </w:rPr>
        <w:t>浙江省教育考试院</w:t>
      </w:r>
    </w:p>
    <w:p w14:paraId="4161AFA4" w14:textId="2A8ECF59" w:rsidR="0054196B" w:rsidRPr="0054196B" w:rsidRDefault="0054196B" w:rsidP="0054196B">
      <w:pPr>
        <w:snapToGrid w:val="0"/>
        <w:spacing w:line="276" w:lineRule="auto"/>
        <w:jc w:val="center"/>
        <w:outlineLvl w:val="0"/>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2024年12月</w:t>
      </w:r>
    </w:p>
    <w:p w14:paraId="741A5679" w14:textId="77777777" w:rsidR="00894DAE" w:rsidRDefault="00894DAE" w:rsidP="00DD6168">
      <w:pPr>
        <w:snapToGrid w:val="0"/>
        <w:spacing w:line="276" w:lineRule="auto"/>
        <w:ind w:leftChars="130" w:left="273" w:firstLineChars="296" w:firstLine="589"/>
        <w:jc w:val="center"/>
        <w:outlineLvl w:val="0"/>
        <w:rPr>
          <w:rFonts w:asciiTheme="minorEastAsia" w:eastAsiaTheme="minorEastAsia" w:hAnsiTheme="minorEastAsia"/>
          <w:b/>
          <w:bCs/>
          <w:spacing w:val="-6"/>
          <w:kern w:val="13"/>
          <w:szCs w:val="21"/>
        </w:rPr>
      </w:pPr>
    </w:p>
    <w:p w14:paraId="1D4C0775" w14:textId="77777777" w:rsidR="0054196B" w:rsidRPr="0054196B" w:rsidRDefault="0054196B" w:rsidP="00DD6168">
      <w:pPr>
        <w:snapToGrid w:val="0"/>
        <w:spacing w:line="276" w:lineRule="auto"/>
        <w:ind w:leftChars="130" w:left="273" w:firstLineChars="296" w:firstLine="589"/>
        <w:jc w:val="center"/>
        <w:outlineLvl w:val="0"/>
        <w:rPr>
          <w:rFonts w:asciiTheme="minorEastAsia" w:eastAsiaTheme="minorEastAsia" w:hAnsiTheme="minorEastAsia" w:hint="eastAsia"/>
          <w:b/>
          <w:bCs/>
          <w:spacing w:val="-6"/>
          <w:kern w:val="13"/>
          <w:szCs w:val="21"/>
        </w:rPr>
      </w:pPr>
    </w:p>
    <w:p w14:paraId="31746674" w14:textId="1A2CC429" w:rsidR="00894DAE" w:rsidRDefault="00DD7FC8" w:rsidP="00DD6168">
      <w:pPr>
        <w:snapToGrid w:val="0"/>
        <w:spacing w:line="276" w:lineRule="auto"/>
        <w:rPr>
          <w:rFonts w:asciiTheme="minorEastAsia" w:eastAsiaTheme="minorEastAsia" w:hAnsiTheme="minorEastAsia"/>
          <w:b/>
          <w:szCs w:val="21"/>
        </w:rPr>
      </w:pPr>
      <w:r w:rsidRPr="0054196B">
        <w:rPr>
          <w:rFonts w:asciiTheme="minorEastAsia" w:eastAsiaTheme="minorEastAsia" w:hAnsiTheme="minorEastAsia" w:hint="eastAsia"/>
          <w:b/>
          <w:szCs w:val="21"/>
        </w:rPr>
        <w:t>自学用书：</w:t>
      </w:r>
      <w:r w:rsidR="00354ECC" w:rsidRPr="0054196B">
        <w:rPr>
          <w:rFonts w:asciiTheme="minorEastAsia" w:eastAsiaTheme="minorEastAsia" w:hAnsiTheme="minorEastAsia" w:hint="eastAsia"/>
          <w:b/>
          <w:szCs w:val="21"/>
        </w:rPr>
        <w:t>物流数字化应用-</w:t>
      </w:r>
      <w:r w:rsidR="00354ECC" w:rsidRPr="0054196B">
        <w:rPr>
          <w:rFonts w:asciiTheme="minorEastAsia" w:eastAsiaTheme="minorEastAsia" w:hAnsiTheme="minorEastAsia"/>
          <w:b/>
          <w:szCs w:val="21"/>
        </w:rPr>
        <w:t>EXCEL</w:t>
      </w:r>
      <w:r w:rsidR="00354ECC" w:rsidRPr="0054196B">
        <w:rPr>
          <w:rFonts w:asciiTheme="minorEastAsia" w:eastAsiaTheme="minorEastAsia" w:hAnsiTheme="minorEastAsia" w:hint="eastAsia"/>
          <w:b/>
          <w:szCs w:val="21"/>
        </w:rPr>
        <w:t>篇</w:t>
      </w:r>
      <w:r w:rsidRPr="0054196B">
        <w:rPr>
          <w:rFonts w:asciiTheme="minorEastAsia" w:eastAsiaTheme="minorEastAsia" w:hAnsiTheme="minorEastAsia" w:hint="eastAsia"/>
          <w:b/>
          <w:szCs w:val="21"/>
        </w:rPr>
        <w:t>，</w:t>
      </w:r>
      <w:r w:rsidR="00354ECC" w:rsidRPr="0054196B">
        <w:rPr>
          <w:rFonts w:asciiTheme="minorEastAsia" w:eastAsiaTheme="minorEastAsia" w:hAnsiTheme="minorEastAsia" w:hint="eastAsia"/>
          <w:b/>
          <w:szCs w:val="21"/>
        </w:rPr>
        <w:t>赵淑群</w:t>
      </w:r>
      <w:r w:rsidRPr="0054196B">
        <w:rPr>
          <w:rFonts w:asciiTheme="minorEastAsia" w:eastAsiaTheme="minorEastAsia" w:hAnsiTheme="minorEastAsia" w:hint="eastAsia"/>
          <w:b/>
          <w:szCs w:val="21"/>
        </w:rPr>
        <w:t>主编，</w:t>
      </w:r>
      <w:r w:rsidR="00354ECC" w:rsidRPr="0054196B">
        <w:rPr>
          <w:rFonts w:asciiTheme="minorEastAsia" w:eastAsiaTheme="minorEastAsia" w:hAnsiTheme="minorEastAsia" w:hint="eastAsia"/>
          <w:b/>
          <w:szCs w:val="21"/>
        </w:rPr>
        <w:t>机械工业</w:t>
      </w:r>
      <w:r w:rsidRPr="0054196B">
        <w:rPr>
          <w:rFonts w:asciiTheme="minorEastAsia" w:eastAsiaTheme="minorEastAsia" w:hAnsiTheme="minorEastAsia" w:hint="eastAsia"/>
          <w:b/>
          <w:szCs w:val="21"/>
        </w:rPr>
        <w:t>出版社第一版</w:t>
      </w:r>
    </w:p>
    <w:p w14:paraId="4E088EA1" w14:textId="77777777" w:rsidR="0054196B" w:rsidRDefault="0054196B" w:rsidP="00DD6168">
      <w:pPr>
        <w:snapToGrid w:val="0"/>
        <w:spacing w:line="276" w:lineRule="auto"/>
        <w:rPr>
          <w:rFonts w:asciiTheme="minorEastAsia" w:eastAsiaTheme="minorEastAsia" w:hAnsiTheme="minorEastAsia"/>
          <w:b/>
          <w:szCs w:val="21"/>
        </w:rPr>
      </w:pPr>
    </w:p>
    <w:p w14:paraId="7D2EACCE" w14:textId="77777777" w:rsidR="0054196B" w:rsidRPr="0054196B" w:rsidRDefault="0054196B" w:rsidP="00DD6168">
      <w:pPr>
        <w:snapToGrid w:val="0"/>
        <w:spacing w:line="276" w:lineRule="auto"/>
        <w:rPr>
          <w:rFonts w:asciiTheme="minorEastAsia" w:eastAsiaTheme="minorEastAsia" w:hAnsiTheme="minorEastAsia" w:hint="eastAsia"/>
          <w:b/>
          <w:bCs/>
          <w:spacing w:val="-6"/>
          <w:kern w:val="13"/>
          <w:szCs w:val="21"/>
        </w:rPr>
      </w:pPr>
    </w:p>
    <w:p w14:paraId="598B4BC7" w14:textId="77777777" w:rsidR="00DD7FC8" w:rsidRPr="0054196B" w:rsidRDefault="00DD7FC8" w:rsidP="00DD6168">
      <w:pPr>
        <w:snapToGrid w:val="0"/>
        <w:spacing w:line="276" w:lineRule="auto"/>
        <w:rPr>
          <w:rFonts w:asciiTheme="minorEastAsia" w:eastAsiaTheme="minorEastAsia" w:hAnsiTheme="minorEastAsia"/>
          <w:b/>
          <w:bCs/>
          <w:spacing w:val="-6"/>
          <w:kern w:val="13"/>
          <w:szCs w:val="21"/>
        </w:rPr>
      </w:pPr>
      <w:r w:rsidRPr="0054196B">
        <w:rPr>
          <w:rFonts w:asciiTheme="minorEastAsia" w:eastAsiaTheme="minorEastAsia" w:hAnsiTheme="minorEastAsia" w:hint="eastAsia"/>
          <w:b/>
          <w:bCs/>
          <w:spacing w:val="-6"/>
          <w:kern w:val="13"/>
          <w:szCs w:val="21"/>
        </w:rPr>
        <w:t>一、 课程性质与设置目的要求</w:t>
      </w:r>
    </w:p>
    <w:p w14:paraId="4FE6F0C0" w14:textId="77777777" w:rsidR="00700FDC" w:rsidRPr="0054196B" w:rsidRDefault="00F666D8" w:rsidP="00DD6168">
      <w:pPr>
        <w:snapToGrid w:val="0"/>
        <w:spacing w:line="276" w:lineRule="auto"/>
        <w:ind w:firstLineChars="200" w:firstLine="396"/>
        <w:rPr>
          <w:rFonts w:asciiTheme="minorEastAsia" w:eastAsiaTheme="minorEastAsia" w:hAnsiTheme="minorEastAsia"/>
          <w:spacing w:val="-6"/>
          <w:kern w:val="13"/>
          <w:szCs w:val="21"/>
          <w:lang w:val="x-none"/>
        </w:rPr>
      </w:pPr>
      <w:r w:rsidRPr="0054196B">
        <w:rPr>
          <w:rFonts w:asciiTheme="minorEastAsia" w:eastAsiaTheme="minorEastAsia" w:hAnsiTheme="minorEastAsia" w:hint="eastAsia"/>
          <w:spacing w:val="-6"/>
          <w:kern w:val="13"/>
          <w:szCs w:val="21"/>
          <w:lang w:val="x-none" w:eastAsia="x-none"/>
        </w:rPr>
        <w:t>《物流管理软件操作》本课程为全国高等教育自学考试物流管理专业的专业课程之一。本课程</w:t>
      </w:r>
      <w:r w:rsidR="00EC6BF5" w:rsidRPr="0054196B">
        <w:rPr>
          <w:rFonts w:asciiTheme="minorEastAsia" w:eastAsiaTheme="minorEastAsia" w:hAnsiTheme="minorEastAsia" w:hint="eastAsia"/>
          <w:spacing w:val="-6"/>
          <w:kern w:val="13"/>
          <w:szCs w:val="21"/>
          <w:lang w:val="x-none" w:eastAsia="x-none"/>
        </w:rPr>
        <w:t>旨在教授学生</w:t>
      </w:r>
      <w:r w:rsidR="00700FDC" w:rsidRPr="0054196B">
        <w:rPr>
          <w:rFonts w:asciiTheme="minorEastAsia" w:eastAsiaTheme="minorEastAsia" w:hAnsiTheme="minorEastAsia" w:hint="eastAsia"/>
          <w:spacing w:val="-6"/>
          <w:kern w:val="13"/>
          <w:szCs w:val="21"/>
          <w:lang w:val="x-none" w:eastAsia="x-none"/>
        </w:rPr>
        <w:t>将专业理论知识、信息技术和操作技能等融于一体。根据我国物流管理需求实际，结合</w:t>
      </w:r>
      <w:r w:rsidR="00700FDC" w:rsidRPr="0054196B">
        <w:rPr>
          <w:rFonts w:asciiTheme="minorEastAsia" w:eastAsiaTheme="minorEastAsia" w:hAnsiTheme="minorEastAsia" w:hint="eastAsia"/>
          <w:spacing w:val="-6"/>
          <w:kern w:val="13"/>
          <w:szCs w:val="21"/>
          <w:lang w:val="x-none"/>
        </w:rPr>
        <w:t>常用</w:t>
      </w:r>
      <w:r w:rsidR="00700FDC" w:rsidRPr="0054196B">
        <w:rPr>
          <w:rFonts w:asciiTheme="minorEastAsia" w:eastAsiaTheme="minorEastAsia" w:hAnsiTheme="minorEastAsia" w:hint="eastAsia"/>
          <w:spacing w:val="-6"/>
          <w:kern w:val="13"/>
          <w:szCs w:val="21"/>
          <w:lang w:val="x-none" w:eastAsia="x-none"/>
        </w:rPr>
        <w:t>软件工具，以物流管理中的定量分析方法为主线，以培养物流企业数字化应用人才为目的</w:t>
      </w:r>
      <w:r w:rsidR="00700FDC" w:rsidRPr="0054196B">
        <w:rPr>
          <w:rFonts w:asciiTheme="minorEastAsia" w:eastAsiaTheme="minorEastAsia" w:hAnsiTheme="minorEastAsia" w:hint="eastAsia"/>
          <w:spacing w:val="-6"/>
          <w:kern w:val="13"/>
          <w:szCs w:val="21"/>
          <w:lang w:val="x-none"/>
        </w:rPr>
        <w:t>，</w:t>
      </w:r>
      <w:r w:rsidR="00700FDC" w:rsidRPr="0054196B">
        <w:rPr>
          <w:rFonts w:asciiTheme="minorEastAsia" w:eastAsiaTheme="minorEastAsia" w:hAnsiTheme="minorEastAsia" w:hint="eastAsia"/>
          <w:spacing w:val="-6"/>
          <w:kern w:val="13"/>
          <w:szCs w:val="21"/>
          <w:lang w:val="x-none" w:eastAsia="x-none"/>
        </w:rPr>
        <w:t>用数字化工具提高解决物流管理问题的能力。</w:t>
      </w:r>
    </w:p>
    <w:p w14:paraId="69AEDF52" w14:textId="77777777" w:rsidR="00894DAE" w:rsidRPr="0054196B" w:rsidRDefault="00700FDC" w:rsidP="00DD6168">
      <w:pPr>
        <w:snapToGrid w:val="0"/>
        <w:spacing w:line="276" w:lineRule="auto"/>
        <w:ind w:firstLineChars="200" w:firstLine="396"/>
        <w:rPr>
          <w:rFonts w:asciiTheme="minorEastAsia" w:eastAsiaTheme="minorEastAsia" w:hAnsiTheme="minorEastAsia"/>
          <w:spacing w:val="-6"/>
          <w:kern w:val="13"/>
          <w:szCs w:val="21"/>
          <w:lang w:val="x-none" w:eastAsia="x-none"/>
        </w:rPr>
      </w:pPr>
      <w:r w:rsidRPr="0054196B">
        <w:rPr>
          <w:rFonts w:asciiTheme="minorEastAsia" w:eastAsiaTheme="minorEastAsia" w:hAnsiTheme="minorEastAsia" w:hint="eastAsia"/>
          <w:spacing w:val="-6"/>
          <w:kern w:val="13"/>
          <w:szCs w:val="21"/>
        </w:rPr>
        <w:t>教材《</w:t>
      </w:r>
      <w:r w:rsidRPr="0054196B">
        <w:rPr>
          <w:rFonts w:asciiTheme="minorEastAsia" w:eastAsiaTheme="minorEastAsia" w:hAnsiTheme="minorEastAsia" w:hint="eastAsia"/>
          <w:spacing w:val="-6"/>
          <w:kern w:val="13"/>
          <w:szCs w:val="21"/>
          <w:lang w:val="x-none" w:eastAsia="x-none"/>
        </w:rPr>
        <w:t>物流管理数字化应用</w:t>
      </w:r>
      <w:r w:rsidRPr="0054196B">
        <w:rPr>
          <w:rFonts w:asciiTheme="minorEastAsia" w:eastAsiaTheme="minorEastAsia" w:hAnsiTheme="minorEastAsia" w:hint="eastAsia"/>
          <w:spacing w:val="-6"/>
          <w:kern w:val="13"/>
          <w:szCs w:val="21"/>
          <w:lang w:val="x-none"/>
        </w:rPr>
        <w:t>--</w:t>
      </w:r>
      <w:r w:rsidRPr="0054196B">
        <w:rPr>
          <w:rFonts w:asciiTheme="minorEastAsia" w:eastAsiaTheme="minorEastAsia" w:hAnsiTheme="minorEastAsia" w:hint="eastAsia"/>
          <w:spacing w:val="-6"/>
          <w:kern w:val="13"/>
          <w:szCs w:val="21"/>
          <w:lang w:val="x-none" w:eastAsia="x-none"/>
        </w:rPr>
        <w:t>Excel篇</w:t>
      </w:r>
      <w:r w:rsidRPr="0054196B">
        <w:rPr>
          <w:rFonts w:asciiTheme="minorEastAsia" w:eastAsiaTheme="minorEastAsia" w:hAnsiTheme="minorEastAsia" w:hint="eastAsia"/>
          <w:spacing w:val="-6"/>
          <w:kern w:val="13"/>
          <w:szCs w:val="21"/>
          <w:lang w:val="x-none"/>
        </w:rPr>
        <w:t>》</w:t>
      </w:r>
      <w:r w:rsidRPr="0054196B">
        <w:rPr>
          <w:rFonts w:asciiTheme="minorEastAsia" w:eastAsiaTheme="minorEastAsia" w:hAnsiTheme="minorEastAsia" w:hint="eastAsia"/>
          <w:spacing w:val="-6"/>
          <w:kern w:val="13"/>
          <w:szCs w:val="21"/>
        </w:rPr>
        <w:t>共分七个模块</w:t>
      </w:r>
      <w:r w:rsidRPr="0054196B">
        <w:rPr>
          <w:rFonts w:asciiTheme="minorEastAsia" w:eastAsiaTheme="minorEastAsia" w:hAnsiTheme="minorEastAsia" w:hint="eastAsia"/>
          <w:spacing w:val="-6"/>
          <w:kern w:val="13"/>
          <w:szCs w:val="21"/>
          <w:lang w:val="x-none" w:eastAsia="x-none"/>
        </w:rPr>
        <w:t>，以企业物流管理领域案例为蓝本，将 Excel 数字化应用特征融入物流管理实务中，以任务驱动的方法将物流理论与 Excel 函数、图表、工具等应用紧密结合</w:t>
      </w:r>
      <w:r w:rsidRPr="0054196B">
        <w:rPr>
          <w:rFonts w:asciiTheme="minorEastAsia" w:eastAsiaTheme="minorEastAsia" w:hAnsiTheme="minorEastAsia" w:hint="eastAsia"/>
          <w:spacing w:val="-6"/>
          <w:kern w:val="13"/>
          <w:szCs w:val="21"/>
          <w:lang w:val="x-none"/>
        </w:rPr>
        <w:t>。分别</w:t>
      </w:r>
      <w:r w:rsidRPr="0054196B">
        <w:rPr>
          <w:rFonts w:asciiTheme="minorEastAsia" w:eastAsiaTheme="minorEastAsia" w:hAnsiTheme="minorEastAsia" w:hint="eastAsia"/>
          <w:spacing w:val="-6"/>
          <w:kern w:val="13"/>
          <w:szCs w:val="21"/>
          <w:lang w:val="x-none" w:eastAsia="x-none"/>
        </w:rPr>
        <w:t>从预测、经济分析、采购管理、库存控制、运输管理和物流中心设施选址等方面的应用，运用Excel等工具进行实际的物流决策支持。</w:t>
      </w:r>
      <w:r w:rsidR="00894DAE" w:rsidRPr="0054196B">
        <w:rPr>
          <w:rFonts w:asciiTheme="minorEastAsia" w:eastAsiaTheme="minorEastAsia" w:hAnsiTheme="minorEastAsia" w:hint="eastAsia"/>
          <w:spacing w:val="-6"/>
          <w:kern w:val="13"/>
          <w:szCs w:val="21"/>
          <w:lang w:val="x-none" w:eastAsia="x-none"/>
        </w:rPr>
        <w:t>全书在系统探讨相关理论的同时突出了内容的实用性。在自学考试命题中应充分体现本课程的性质和特点。</w:t>
      </w:r>
    </w:p>
    <w:p w14:paraId="74BA4A5E" w14:textId="77777777" w:rsidR="00700FDC" w:rsidRPr="0054196B" w:rsidRDefault="00700FDC" w:rsidP="00DD6168">
      <w:pPr>
        <w:snapToGrid w:val="0"/>
        <w:spacing w:line="276" w:lineRule="auto"/>
        <w:ind w:firstLineChars="200" w:firstLine="396"/>
        <w:rPr>
          <w:rFonts w:asciiTheme="minorEastAsia" w:eastAsiaTheme="minorEastAsia" w:hAnsiTheme="minorEastAsia"/>
          <w:spacing w:val="-6"/>
          <w:kern w:val="13"/>
          <w:szCs w:val="21"/>
          <w:lang w:val="x-none"/>
        </w:rPr>
      </w:pPr>
      <w:r w:rsidRPr="0054196B">
        <w:rPr>
          <w:rFonts w:asciiTheme="minorEastAsia" w:eastAsiaTheme="minorEastAsia" w:hAnsiTheme="minorEastAsia" w:hint="eastAsia"/>
          <w:spacing w:val="-6"/>
          <w:kern w:val="13"/>
          <w:szCs w:val="21"/>
        </w:rPr>
        <w:t>设置本课程的目的是；</w:t>
      </w:r>
      <w:r w:rsidRPr="0054196B">
        <w:rPr>
          <w:rFonts w:asciiTheme="minorEastAsia" w:eastAsiaTheme="minorEastAsia" w:hAnsiTheme="minorEastAsia" w:hint="eastAsia"/>
          <w:spacing w:val="-6"/>
          <w:kern w:val="13"/>
          <w:szCs w:val="21"/>
          <w:lang w:val="x-none" w:eastAsia="x-none"/>
        </w:rPr>
        <w:t>通过本课程的学习，学生应能够掌握物流管理中的关键数据分析技能，增强学生利用数字化工具建立动态决策分析模型科学决策的能力，将抽象复杂的理论、繁杂的数学计算变得直观、简单、易于理解和运算</w:t>
      </w:r>
      <w:r w:rsidRPr="0054196B">
        <w:rPr>
          <w:rFonts w:asciiTheme="minorEastAsia" w:eastAsiaTheme="minorEastAsia" w:hAnsiTheme="minorEastAsia" w:hint="eastAsia"/>
          <w:spacing w:val="-6"/>
          <w:kern w:val="13"/>
          <w:szCs w:val="21"/>
        </w:rPr>
        <w:t>；</w:t>
      </w:r>
      <w:r w:rsidRPr="0054196B">
        <w:rPr>
          <w:rFonts w:asciiTheme="minorEastAsia" w:eastAsiaTheme="minorEastAsia" w:hAnsiTheme="minorEastAsia" w:hint="eastAsia"/>
          <w:spacing w:val="-6"/>
          <w:kern w:val="13"/>
          <w:szCs w:val="21"/>
          <w:lang w:val="x-none" w:eastAsia="x-none"/>
        </w:rPr>
        <w:t>学生应能够理解和应用物流管理中的定量分析方法和常用软件工具使用，以优化物流运营管理绩效，提高物流数据管理、信息素养和创新思维。</w:t>
      </w:r>
    </w:p>
    <w:p w14:paraId="29C3E279" w14:textId="77777777" w:rsidR="00894DAE" w:rsidRPr="0054196B" w:rsidRDefault="00894DAE" w:rsidP="00DD6168">
      <w:pPr>
        <w:snapToGrid w:val="0"/>
        <w:spacing w:line="276" w:lineRule="auto"/>
        <w:ind w:firstLineChars="200" w:firstLine="396"/>
        <w:rPr>
          <w:rFonts w:asciiTheme="minorEastAsia" w:eastAsiaTheme="minorEastAsia" w:hAnsiTheme="minorEastAsia"/>
          <w:spacing w:val="-6"/>
          <w:kern w:val="13"/>
          <w:szCs w:val="21"/>
          <w:lang w:val="x-none"/>
        </w:rPr>
      </w:pPr>
    </w:p>
    <w:p w14:paraId="5AD40C34" w14:textId="77777777" w:rsidR="003E474A" w:rsidRPr="0054196B" w:rsidRDefault="003E474A" w:rsidP="00DD6168">
      <w:pPr>
        <w:snapToGrid w:val="0"/>
        <w:spacing w:line="276" w:lineRule="auto"/>
        <w:rPr>
          <w:rFonts w:asciiTheme="minorEastAsia" w:eastAsiaTheme="minorEastAsia" w:hAnsiTheme="minorEastAsia"/>
          <w:spacing w:val="-6"/>
          <w:kern w:val="13"/>
          <w:szCs w:val="21"/>
        </w:rPr>
      </w:pPr>
      <w:r w:rsidRPr="0054196B">
        <w:rPr>
          <w:rFonts w:asciiTheme="minorEastAsia" w:eastAsiaTheme="minorEastAsia" w:hAnsiTheme="minorEastAsia" w:hint="eastAsia"/>
          <w:b/>
          <w:bCs/>
          <w:spacing w:val="-6"/>
          <w:kern w:val="13"/>
          <w:szCs w:val="21"/>
        </w:rPr>
        <w:t>二、考核内容及目标</w:t>
      </w:r>
    </w:p>
    <w:p w14:paraId="13E51557" w14:textId="77777777" w:rsidR="00EC6BF5" w:rsidRPr="0054196B" w:rsidRDefault="00EC6BF5" w:rsidP="00DD6168">
      <w:pPr>
        <w:snapToGrid w:val="0"/>
        <w:spacing w:line="276" w:lineRule="auto"/>
        <w:ind w:firstLineChars="200" w:firstLine="398"/>
        <w:jc w:val="center"/>
        <w:rPr>
          <w:rFonts w:asciiTheme="minorEastAsia" w:eastAsiaTheme="minorEastAsia" w:hAnsiTheme="minorEastAsia" w:hint="eastAsia"/>
          <w:b/>
          <w:bCs/>
          <w:spacing w:val="-6"/>
          <w:kern w:val="13"/>
          <w:szCs w:val="21"/>
        </w:rPr>
      </w:pPr>
      <w:r w:rsidRPr="0054196B">
        <w:rPr>
          <w:rFonts w:asciiTheme="minorEastAsia" w:eastAsiaTheme="minorEastAsia" w:hAnsiTheme="minorEastAsia" w:hint="eastAsia"/>
          <w:b/>
          <w:bCs/>
          <w:spacing w:val="-6"/>
          <w:kern w:val="13"/>
          <w:szCs w:val="21"/>
        </w:rPr>
        <w:t>模块1：物流定量预测方法</w:t>
      </w:r>
    </w:p>
    <w:p w14:paraId="5670540A"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1、学习目的和要求</w:t>
      </w:r>
    </w:p>
    <w:p w14:paraId="2E54EEA2"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通过本模块的学习，学生应能够掌握物流领域中常用的定量预测方法，包括算术平均数预测法、加权平均数预测法、移动平均法、指数平滑法等，并能够运用Excel工具进行实际预测分析。</w:t>
      </w:r>
    </w:p>
    <w:p w14:paraId="0B537F04"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2、考核知识点</w:t>
      </w:r>
    </w:p>
    <w:p w14:paraId="1D3C7ED8"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算术平均数预测法；加权平均数预测法；短序列一次移动平均法；长序列一次移动平均法；二次移动平均法；指数平滑法；长期趋势预测法；季节变动预测法；一元线性回归法</w:t>
      </w:r>
    </w:p>
    <w:p w14:paraId="34DAD566"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3、考核目标要求</w:t>
      </w:r>
    </w:p>
    <w:p w14:paraId="4A3974FC"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识记：预测方法的基本概念和公式。</w:t>
      </w:r>
    </w:p>
    <w:p w14:paraId="1949B39A"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理解：预测方法的适用条件和计算过程。</w:t>
      </w:r>
    </w:p>
    <w:p w14:paraId="3B7BDC6F" w14:textId="77777777" w:rsidR="00EC6BF5" w:rsidRDefault="00EC6BF5" w:rsidP="00DD6168">
      <w:pPr>
        <w:snapToGrid w:val="0"/>
        <w:spacing w:line="276" w:lineRule="auto"/>
        <w:ind w:firstLineChars="200" w:firstLine="396"/>
        <w:rPr>
          <w:rFonts w:asciiTheme="minorEastAsia" w:eastAsiaTheme="minorEastAsia" w:hAnsiTheme="minorEastAsia"/>
          <w:bCs/>
          <w:spacing w:val="-6"/>
          <w:kern w:val="13"/>
          <w:szCs w:val="21"/>
        </w:rPr>
      </w:pPr>
      <w:r w:rsidRPr="0054196B">
        <w:rPr>
          <w:rFonts w:asciiTheme="minorEastAsia" w:eastAsiaTheme="minorEastAsia" w:hAnsiTheme="minorEastAsia" w:hint="eastAsia"/>
          <w:bCs/>
          <w:spacing w:val="-6"/>
          <w:kern w:val="13"/>
          <w:szCs w:val="21"/>
        </w:rPr>
        <w:t>应用：能够使用Excel工具对给定数据进行预测分析，并解释结果。</w:t>
      </w:r>
    </w:p>
    <w:p w14:paraId="130E47FD" w14:textId="77777777" w:rsidR="0054196B" w:rsidRPr="0054196B" w:rsidRDefault="0054196B" w:rsidP="00DD6168">
      <w:pPr>
        <w:snapToGrid w:val="0"/>
        <w:spacing w:line="276" w:lineRule="auto"/>
        <w:ind w:firstLineChars="200" w:firstLine="396"/>
        <w:rPr>
          <w:rFonts w:asciiTheme="minorEastAsia" w:eastAsiaTheme="minorEastAsia" w:hAnsiTheme="minorEastAsia" w:hint="eastAsia"/>
          <w:bCs/>
          <w:spacing w:val="-6"/>
          <w:kern w:val="13"/>
          <w:szCs w:val="21"/>
        </w:rPr>
      </w:pPr>
    </w:p>
    <w:p w14:paraId="19C45EBA" w14:textId="77777777" w:rsidR="00EC6BF5" w:rsidRPr="0054196B" w:rsidRDefault="00EC6BF5" w:rsidP="00DD6168">
      <w:pPr>
        <w:snapToGrid w:val="0"/>
        <w:spacing w:line="276" w:lineRule="auto"/>
        <w:ind w:firstLineChars="200" w:firstLine="398"/>
        <w:jc w:val="center"/>
        <w:rPr>
          <w:rFonts w:asciiTheme="minorEastAsia" w:eastAsiaTheme="minorEastAsia" w:hAnsiTheme="minorEastAsia" w:hint="eastAsia"/>
          <w:b/>
          <w:bCs/>
          <w:spacing w:val="-6"/>
          <w:kern w:val="13"/>
          <w:szCs w:val="21"/>
        </w:rPr>
      </w:pPr>
      <w:r w:rsidRPr="0054196B">
        <w:rPr>
          <w:rFonts w:asciiTheme="minorEastAsia" w:eastAsiaTheme="minorEastAsia" w:hAnsiTheme="minorEastAsia" w:hint="eastAsia"/>
          <w:b/>
          <w:bCs/>
          <w:spacing w:val="-6"/>
          <w:kern w:val="13"/>
          <w:szCs w:val="21"/>
        </w:rPr>
        <w:t>模块2：物流经济分析的基本方法</w:t>
      </w:r>
    </w:p>
    <w:p w14:paraId="1D72B53A"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1、学习目的和要求</w:t>
      </w:r>
    </w:p>
    <w:p w14:paraId="549F39A0"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本模块旨在使学生掌握物流经济分析的基本方法，包括净现值法、距离最近法、决策树法等，以评估物流项目的投资可行性和经济效益。</w:t>
      </w:r>
    </w:p>
    <w:p w14:paraId="7B729ADE"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2、考核知识点</w:t>
      </w:r>
    </w:p>
    <w:p w14:paraId="76AC3E7E"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净现值法（NPV）；距离最近法；决策树法；确定型决策方法；</w:t>
      </w:r>
    </w:p>
    <w:p w14:paraId="48E64DC0"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bCs/>
          <w:spacing w:val="-6"/>
          <w:kern w:val="13"/>
          <w:szCs w:val="21"/>
        </w:rPr>
        <w:t>3</w:t>
      </w:r>
      <w:r w:rsidRPr="0054196B">
        <w:rPr>
          <w:rFonts w:asciiTheme="minorEastAsia" w:eastAsiaTheme="minorEastAsia" w:hAnsiTheme="minorEastAsia" w:hint="eastAsia"/>
          <w:bCs/>
          <w:spacing w:val="-6"/>
          <w:kern w:val="13"/>
          <w:szCs w:val="21"/>
        </w:rPr>
        <w:t>、考核目标要求</w:t>
      </w:r>
    </w:p>
    <w:p w14:paraId="4641A0D5"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识记：各种经济分析方法的定义和计算公式。</w:t>
      </w:r>
    </w:p>
    <w:p w14:paraId="5EC3DC4D"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理解：不同方法在物流经济分析中的应用场景。</w:t>
      </w:r>
    </w:p>
    <w:p w14:paraId="1AE75668" w14:textId="77777777" w:rsidR="00EC6BF5" w:rsidRDefault="00EC6BF5" w:rsidP="00DD6168">
      <w:pPr>
        <w:snapToGrid w:val="0"/>
        <w:spacing w:line="276" w:lineRule="auto"/>
        <w:ind w:firstLineChars="200" w:firstLine="396"/>
        <w:rPr>
          <w:rFonts w:asciiTheme="minorEastAsia" w:eastAsiaTheme="minorEastAsia" w:hAnsiTheme="minorEastAsia"/>
          <w:bCs/>
          <w:spacing w:val="-6"/>
          <w:kern w:val="13"/>
          <w:szCs w:val="21"/>
        </w:rPr>
      </w:pPr>
      <w:r w:rsidRPr="0054196B">
        <w:rPr>
          <w:rFonts w:asciiTheme="minorEastAsia" w:eastAsiaTheme="minorEastAsia" w:hAnsiTheme="minorEastAsia" w:hint="eastAsia"/>
          <w:bCs/>
          <w:spacing w:val="-6"/>
          <w:kern w:val="13"/>
          <w:szCs w:val="21"/>
        </w:rPr>
        <w:t>应用：能够运用Excel工具对物流项目进行经济效益评估。</w:t>
      </w:r>
    </w:p>
    <w:p w14:paraId="7A5C04E6" w14:textId="77777777" w:rsidR="0054196B" w:rsidRPr="0054196B" w:rsidRDefault="0054196B" w:rsidP="00DD6168">
      <w:pPr>
        <w:snapToGrid w:val="0"/>
        <w:spacing w:line="276" w:lineRule="auto"/>
        <w:ind w:firstLineChars="200" w:firstLine="396"/>
        <w:rPr>
          <w:rFonts w:asciiTheme="minorEastAsia" w:eastAsiaTheme="minorEastAsia" w:hAnsiTheme="minorEastAsia" w:hint="eastAsia"/>
          <w:bCs/>
          <w:spacing w:val="-6"/>
          <w:kern w:val="13"/>
          <w:szCs w:val="21"/>
        </w:rPr>
      </w:pPr>
    </w:p>
    <w:p w14:paraId="37EAA4DB" w14:textId="77777777" w:rsidR="00EC6BF5" w:rsidRPr="0054196B" w:rsidRDefault="00EC6BF5" w:rsidP="00DD6168">
      <w:pPr>
        <w:snapToGrid w:val="0"/>
        <w:spacing w:line="276" w:lineRule="auto"/>
        <w:ind w:firstLineChars="200" w:firstLine="398"/>
        <w:jc w:val="center"/>
        <w:rPr>
          <w:rFonts w:asciiTheme="minorEastAsia" w:eastAsiaTheme="minorEastAsia" w:hAnsiTheme="minorEastAsia" w:hint="eastAsia"/>
          <w:b/>
          <w:bCs/>
          <w:spacing w:val="-6"/>
          <w:kern w:val="13"/>
          <w:szCs w:val="21"/>
        </w:rPr>
      </w:pPr>
      <w:r w:rsidRPr="0054196B">
        <w:rPr>
          <w:rFonts w:asciiTheme="minorEastAsia" w:eastAsiaTheme="minorEastAsia" w:hAnsiTheme="minorEastAsia" w:hint="eastAsia"/>
          <w:b/>
          <w:bCs/>
          <w:spacing w:val="-6"/>
          <w:kern w:val="13"/>
          <w:szCs w:val="21"/>
        </w:rPr>
        <w:t>模块3：采购管理</w:t>
      </w:r>
    </w:p>
    <w:p w14:paraId="3FC32D91"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1、学习目的和要求</w:t>
      </w:r>
    </w:p>
    <w:p w14:paraId="3DB7DC82"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lastRenderedPageBreak/>
        <w:t>学生应掌握采购管理中的定量分析方法，包括盈亏平衡法、变异系数法、定量定货采购模型等，以优化采购决策和降低成本。</w:t>
      </w:r>
    </w:p>
    <w:p w14:paraId="51932FFB"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2、考核知识点</w:t>
      </w:r>
    </w:p>
    <w:p w14:paraId="16A49856"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盈亏平衡法；变异系数法；定量定货采购模型；不确定性定期订货采购模型；</w:t>
      </w:r>
    </w:p>
    <w:p w14:paraId="4374E127"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bCs/>
          <w:spacing w:val="-6"/>
          <w:kern w:val="13"/>
          <w:szCs w:val="21"/>
        </w:rPr>
        <w:t>3</w:t>
      </w:r>
      <w:r w:rsidRPr="0054196B">
        <w:rPr>
          <w:rFonts w:asciiTheme="minorEastAsia" w:eastAsiaTheme="minorEastAsia" w:hAnsiTheme="minorEastAsia" w:hint="eastAsia"/>
          <w:bCs/>
          <w:spacing w:val="-6"/>
          <w:kern w:val="13"/>
          <w:szCs w:val="21"/>
        </w:rPr>
        <w:t>、考核目标要求</w:t>
      </w:r>
    </w:p>
    <w:p w14:paraId="75EE5AB3"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识记：采购管理中的关键概念和计算公式。</w:t>
      </w:r>
    </w:p>
    <w:p w14:paraId="541A7472"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理解：采购模型在实际业务中的应用。</w:t>
      </w:r>
    </w:p>
    <w:p w14:paraId="15F21727" w14:textId="77777777" w:rsidR="00EC6BF5" w:rsidRDefault="00EC6BF5" w:rsidP="00DD6168">
      <w:pPr>
        <w:snapToGrid w:val="0"/>
        <w:spacing w:line="276" w:lineRule="auto"/>
        <w:ind w:firstLineChars="200" w:firstLine="396"/>
        <w:rPr>
          <w:rFonts w:asciiTheme="minorEastAsia" w:eastAsiaTheme="minorEastAsia" w:hAnsiTheme="minorEastAsia"/>
          <w:bCs/>
          <w:spacing w:val="-6"/>
          <w:kern w:val="13"/>
          <w:szCs w:val="21"/>
        </w:rPr>
      </w:pPr>
      <w:r w:rsidRPr="0054196B">
        <w:rPr>
          <w:rFonts w:asciiTheme="minorEastAsia" w:eastAsiaTheme="minorEastAsia" w:hAnsiTheme="minorEastAsia" w:hint="eastAsia"/>
          <w:bCs/>
          <w:spacing w:val="-6"/>
          <w:kern w:val="13"/>
          <w:szCs w:val="21"/>
        </w:rPr>
        <w:t>应用：能够使用Excel工具进行采购决策分析。</w:t>
      </w:r>
    </w:p>
    <w:p w14:paraId="04AF9E5E" w14:textId="77777777" w:rsidR="0054196B" w:rsidRPr="0054196B" w:rsidRDefault="0054196B" w:rsidP="00DD6168">
      <w:pPr>
        <w:snapToGrid w:val="0"/>
        <w:spacing w:line="276" w:lineRule="auto"/>
        <w:ind w:firstLineChars="200" w:firstLine="396"/>
        <w:rPr>
          <w:rFonts w:asciiTheme="minorEastAsia" w:eastAsiaTheme="minorEastAsia" w:hAnsiTheme="minorEastAsia" w:hint="eastAsia"/>
          <w:bCs/>
          <w:spacing w:val="-6"/>
          <w:kern w:val="13"/>
          <w:szCs w:val="21"/>
        </w:rPr>
      </w:pPr>
    </w:p>
    <w:p w14:paraId="036EEF90" w14:textId="77777777" w:rsidR="00EC6BF5" w:rsidRPr="0054196B" w:rsidRDefault="00EC6BF5" w:rsidP="00DD6168">
      <w:pPr>
        <w:snapToGrid w:val="0"/>
        <w:spacing w:line="276" w:lineRule="auto"/>
        <w:ind w:firstLineChars="200" w:firstLine="398"/>
        <w:jc w:val="center"/>
        <w:rPr>
          <w:rFonts w:asciiTheme="minorEastAsia" w:eastAsiaTheme="minorEastAsia" w:hAnsiTheme="minorEastAsia" w:hint="eastAsia"/>
          <w:b/>
          <w:bCs/>
          <w:spacing w:val="-6"/>
          <w:kern w:val="13"/>
          <w:szCs w:val="21"/>
        </w:rPr>
      </w:pPr>
      <w:r w:rsidRPr="0054196B">
        <w:rPr>
          <w:rFonts w:asciiTheme="minorEastAsia" w:eastAsiaTheme="minorEastAsia" w:hAnsiTheme="minorEastAsia" w:hint="eastAsia"/>
          <w:b/>
          <w:bCs/>
          <w:spacing w:val="-6"/>
          <w:kern w:val="13"/>
          <w:szCs w:val="21"/>
        </w:rPr>
        <w:t>模块4：库存控制决策的定量分析</w:t>
      </w:r>
    </w:p>
    <w:p w14:paraId="51E92A39"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1、学习目的和要求</w:t>
      </w:r>
    </w:p>
    <w:p w14:paraId="7905AE69"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本模块要求学生掌握库存控制的定量分析方法，包括ABC分类法、多层级库存管理、双变量模拟运算法等，以提高库存管理效率。</w:t>
      </w:r>
    </w:p>
    <w:p w14:paraId="6A00ECF3"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2、考核知识点</w:t>
      </w:r>
    </w:p>
    <w:p w14:paraId="408F1B64"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ABC分类法；多层级库存管理；双变量模拟运算法；</w:t>
      </w:r>
    </w:p>
    <w:p w14:paraId="4D1AA17F"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bCs/>
          <w:spacing w:val="-6"/>
          <w:kern w:val="13"/>
          <w:szCs w:val="21"/>
        </w:rPr>
        <w:t>3</w:t>
      </w:r>
      <w:r w:rsidRPr="0054196B">
        <w:rPr>
          <w:rFonts w:asciiTheme="minorEastAsia" w:eastAsiaTheme="minorEastAsia" w:hAnsiTheme="minorEastAsia" w:hint="eastAsia"/>
          <w:bCs/>
          <w:spacing w:val="-6"/>
          <w:kern w:val="13"/>
          <w:szCs w:val="21"/>
        </w:rPr>
        <w:t>、考核目标要求</w:t>
      </w:r>
    </w:p>
    <w:p w14:paraId="11B25AA2"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识记：库存控制的基本概念和分类方法。</w:t>
      </w:r>
    </w:p>
    <w:p w14:paraId="024BB5FF"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理解：库存控制模型的构建和应用。</w:t>
      </w:r>
    </w:p>
    <w:p w14:paraId="2D91B382" w14:textId="77777777" w:rsidR="00EC6BF5" w:rsidRDefault="00EC6BF5" w:rsidP="00DD6168">
      <w:pPr>
        <w:snapToGrid w:val="0"/>
        <w:spacing w:line="276" w:lineRule="auto"/>
        <w:ind w:firstLineChars="200" w:firstLine="396"/>
        <w:rPr>
          <w:rFonts w:asciiTheme="minorEastAsia" w:eastAsiaTheme="minorEastAsia" w:hAnsiTheme="minorEastAsia"/>
          <w:bCs/>
          <w:spacing w:val="-6"/>
          <w:kern w:val="13"/>
          <w:szCs w:val="21"/>
        </w:rPr>
      </w:pPr>
      <w:r w:rsidRPr="0054196B">
        <w:rPr>
          <w:rFonts w:asciiTheme="minorEastAsia" w:eastAsiaTheme="minorEastAsia" w:hAnsiTheme="minorEastAsia" w:hint="eastAsia"/>
          <w:bCs/>
          <w:spacing w:val="-6"/>
          <w:kern w:val="13"/>
          <w:szCs w:val="21"/>
        </w:rPr>
        <w:t>应用：能够使用Excel工具进行库存管理分析。</w:t>
      </w:r>
    </w:p>
    <w:p w14:paraId="2552FDE5" w14:textId="77777777" w:rsidR="0054196B" w:rsidRPr="0054196B" w:rsidRDefault="0054196B" w:rsidP="00DD6168">
      <w:pPr>
        <w:snapToGrid w:val="0"/>
        <w:spacing w:line="276" w:lineRule="auto"/>
        <w:ind w:firstLineChars="200" w:firstLine="396"/>
        <w:rPr>
          <w:rFonts w:asciiTheme="minorEastAsia" w:eastAsiaTheme="minorEastAsia" w:hAnsiTheme="minorEastAsia" w:hint="eastAsia"/>
          <w:bCs/>
          <w:spacing w:val="-6"/>
          <w:kern w:val="13"/>
          <w:szCs w:val="21"/>
        </w:rPr>
      </w:pPr>
    </w:p>
    <w:p w14:paraId="49A03AB9" w14:textId="77777777" w:rsidR="00EC6BF5" w:rsidRPr="0054196B" w:rsidRDefault="00EC6BF5" w:rsidP="00DD6168">
      <w:pPr>
        <w:snapToGrid w:val="0"/>
        <w:spacing w:line="276" w:lineRule="auto"/>
        <w:ind w:firstLineChars="200" w:firstLine="398"/>
        <w:jc w:val="center"/>
        <w:rPr>
          <w:rFonts w:asciiTheme="minorEastAsia" w:eastAsiaTheme="minorEastAsia" w:hAnsiTheme="minorEastAsia" w:hint="eastAsia"/>
          <w:b/>
          <w:bCs/>
          <w:spacing w:val="-6"/>
          <w:kern w:val="13"/>
          <w:szCs w:val="21"/>
        </w:rPr>
      </w:pPr>
      <w:r w:rsidRPr="0054196B">
        <w:rPr>
          <w:rFonts w:asciiTheme="minorEastAsia" w:eastAsiaTheme="minorEastAsia" w:hAnsiTheme="minorEastAsia" w:hint="eastAsia"/>
          <w:b/>
          <w:bCs/>
          <w:spacing w:val="-6"/>
          <w:kern w:val="13"/>
          <w:szCs w:val="21"/>
        </w:rPr>
        <w:t>模块5：运输管理</w:t>
      </w:r>
    </w:p>
    <w:p w14:paraId="22F9BA67"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1、学习目的和要求</w:t>
      </w:r>
    </w:p>
    <w:p w14:paraId="6170CA2C"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学生应掌握运输管理中的优化方法，包括经济订货间隔期、多品种调运问题、背包法等，以实现运输成本的最优化。</w:t>
      </w:r>
    </w:p>
    <w:p w14:paraId="3F08E223"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2、考核知识点</w:t>
      </w:r>
    </w:p>
    <w:p w14:paraId="52D81E9F"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经济订货间隔期；多品种调运问题；背包法</w:t>
      </w:r>
    </w:p>
    <w:p w14:paraId="481BA5A9"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bCs/>
          <w:spacing w:val="-6"/>
          <w:kern w:val="13"/>
          <w:szCs w:val="21"/>
        </w:rPr>
        <w:t>3</w:t>
      </w:r>
      <w:r w:rsidRPr="0054196B">
        <w:rPr>
          <w:rFonts w:asciiTheme="minorEastAsia" w:eastAsiaTheme="minorEastAsia" w:hAnsiTheme="minorEastAsia" w:hint="eastAsia"/>
          <w:bCs/>
          <w:spacing w:val="-6"/>
          <w:kern w:val="13"/>
          <w:szCs w:val="21"/>
        </w:rPr>
        <w:t>、考核目标要求</w:t>
      </w:r>
    </w:p>
    <w:p w14:paraId="67AF0D73"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识记：运输管理中的关键概念和计算公式。</w:t>
      </w:r>
    </w:p>
    <w:p w14:paraId="41A3D270"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理解：运输优化方法在实际业务中的应用。</w:t>
      </w:r>
    </w:p>
    <w:p w14:paraId="44CCEE7A" w14:textId="77777777" w:rsidR="00EC6BF5" w:rsidRDefault="00EC6BF5" w:rsidP="00DD6168">
      <w:pPr>
        <w:snapToGrid w:val="0"/>
        <w:spacing w:line="276" w:lineRule="auto"/>
        <w:ind w:firstLineChars="200" w:firstLine="396"/>
        <w:rPr>
          <w:rFonts w:asciiTheme="minorEastAsia" w:eastAsiaTheme="minorEastAsia" w:hAnsiTheme="minorEastAsia"/>
          <w:bCs/>
          <w:spacing w:val="-6"/>
          <w:kern w:val="13"/>
          <w:szCs w:val="21"/>
        </w:rPr>
      </w:pPr>
      <w:r w:rsidRPr="0054196B">
        <w:rPr>
          <w:rFonts w:asciiTheme="minorEastAsia" w:eastAsiaTheme="minorEastAsia" w:hAnsiTheme="minorEastAsia" w:hint="eastAsia"/>
          <w:bCs/>
          <w:spacing w:val="-6"/>
          <w:kern w:val="13"/>
          <w:szCs w:val="21"/>
        </w:rPr>
        <w:t>应用：能够使用Excel工具进行运输管理分析。</w:t>
      </w:r>
    </w:p>
    <w:p w14:paraId="4D205B25" w14:textId="77777777" w:rsidR="0054196B" w:rsidRPr="0054196B" w:rsidRDefault="0054196B" w:rsidP="00DD6168">
      <w:pPr>
        <w:snapToGrid w:val="0"/>
        <w:spacing w:line="276" w:lineRule="auto"/>
        <w:ind w:firstLineChars="200" w:firstLine="396"/>
        <w:rPr>
          <w:rFonts w:asciiTheme="minorEastAsia" w:eastAsiaTheme="minorEastAsia" w:hAnsiTheme="minorEastAsia" w:hint="eastAsia"/>
          <w:bCs/>
          <w:spacing w:val="-6"/>
          <w:kern w:val="13"/>
          <w:szCs w:val="21"/>
        </w:rPr>
      </w:pPr>
    </w:p>
    <w:p w14:paraId="04E5855B" w14:textId="77777777" w:rsidR="00EC6BF5" w:rsidRPr="0054196B" w:rsidRDefault="00EC6BF5" w:rsidP="00DD6168">
      <w:pPr>
        <w:snapToGrid w:val="0"/>
        <w:spacing w:line="276" w:lineRule="auto"/>
        <w:ind w:firstLineChars="200" w:firstLine="398"/>
        <w:jc w:val="center"/>
        <w:rPr>
          <w:rFonts w:asciiTheme="minorEastAsia" w:eastAsiaTheme="minorEastAsia" w:hAnsiTheme="minorEastAsia" w:hint="eastAsia"/>
          <w:b/>
          <w:bCs/>
          <w:spacing w:val="-6"/>
          <w:kern w:val="13"/>
          <w:szCs w:val="21"/>
        </w:rPr>
      </w:pPr>
      <w:r w:rsidRPr="0054196B">
        <w:rPr>
          <w:rFonts w:asciiTheme="minorEastAsia" w:eastAsiaTheme="minorEastAsia" w:hAnsiTheme="minorEastAsia" w:hint="eastAsia"/>
          <w:b/>
          <w:bCs/>
          <w:spacing w:val="-6"/>
          <w:kern w:val="13"/>
          <w:szCs w:val="21"/>
        </w:rPr>
        <w:t>模块6：物流中心设施选址</w:t>
      </w:r>
    </w:p>
    <w:p w14:paraId="7439AF06"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1、学习目的和要求</w:t>
      </w:r>
    </w:p>
    <w:p w14:paraId="63FC7782"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本模块旨在使学生掌握物流中心设施选址的方法，包括规划求解、混合—整数线性规划、层次分析法等，以确定最优的物流中心位置。</w:t>
      </w:r>
    </w:p>
    <w:p w14:paraId="678199A8"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2、考核知识点</w:t>
      </w:r>
    </w:p>
    <w:p w14:paraId="71F09D4B"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规划求解；混合—整数线性规划；层次分析法；</w:t>
      </w:r>
    </w:p>
    <w:p w14:paraId="36CF293A"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bCs/>
          <w:spacing w:val="-6"/>
          <w:kern w:val="13"/>
          <w:szCs w:val="21"/>
        </w:rPr>
        <w:t>3</w:t>
      </w:r>
      <w:r w:rsidRPr="0054196B">
        <w:rPr>
          <w:rFonts w:asciiTheme="minorEastAsia" w:eastAsiaTheme="minorEastAsia" w:hAnsiTheme="minorEastAsia" w:hint="eastAsia"/>
          <w:bCs/>
          <w:spacing w:val="-6"/>
          <w:kern w:val="13"/>
          <w:szCs w:val="21"/>
        </w:rPr>
        <w:t>、考核目标要求</w:t>
      </w:r>
    </w:p>
    <w:p w14:paraId="446D6DF6"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识记：设施选址的基本方法和计算公式。</w:t>
      </w:r>
    </w:p>
    <w:p w14:paraId="352052AE"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理解：设施选址方法在实际业务中的应用。</w:t>
      </w:r>
    </w:p>
    <w:p w14:paraId="3410AEA9" w14:textId="77777777" w:rsidR="00EC6BF5" w:rsidRDefault="00EC6BF5" w:rsidP="00DD6168">
      <w:pPr>
        <w:snapToGrid w:val="0"/>
        <w:spacing w:line="276" w:lineRule="auto"/>
        <w:ind w:firstLineChars="200" w:firstLine="396"/>
        <w:rPr>
          <w:rFonts w:asciiTheme="minorEastAsia" w:eastAsiaTheme="minorEastAsia" w:hAnsiTheme="minorEastAsia"/>
          <w:bCs/>
          <w:spacing w:val="-6"/>
          <w:kern w:val="13"/>
          <w:szCs w:val="21"/>
        </w:rPr>
      </w:pPr>
      <w:r w:rsidRPr="0054196B">
        <w:rPr>
          <w:rFonts w:asciiTheme="minorEastAsia" w:eastAsiaTheme="minorEastAsia" w:hAnsiTheme="minorEastAsia" w:hint="eastAsia"/>
          <w:bCs/>
          <w:spacing w:val="-6"/>
          <w:kern w:val="13"/>
          <w:szCs w:val="21"/>
        </w:rPr>
        <w:t>应用：能够使用Excel工具进行物流中心选址分析。</w:t>
      </w:r>
    </w:p>
    <w:p w14:paraId="024F4059" w14:textId="77777777" w:rsidR="0054196B" w:rsidRPr="0054196B" w:rsidRDefault="0054196B" w:rsidP="00DD6168">
      <w:pPr>
        <w:snapToGrid w:val="0"/>
        <w:spacing w:line="276" w:lineRule="auto"/>
        <w:ind w:firstLineChars="200" w:firstLine="396"/>
        <w:rPr>
          <w:rFonts w:asciiTheme="minorEastAsia" w:eastAsiaTheme="minorEastAsia" w:hAnsiTheme="minorEastAsia" w:hint="eastAsia"/>
          <w:bCs/>
          <w:spacing w:val="-6"/>
          <w:kern w:val="13"/>
          <w:szCs w:val="21"/>
        </w:rPr>
      </w:pPr>
    </w:p>
    <w:p w14:paraId="7F094DE0" w14:textId="77777777" w:rsidR="00EC6BF5" w:rsidRPr="0054196B" w:rsidRDefault="00EC6BF5" w:rsidP="00DD6168">
      <w:pPr>
        <w:snapToGrid w:val="0"/>
        <w:spacing w:line="276" w:lineRule="auto"/>
        <w:ind w:firstLineChars="200" w:firstLine="398"/>
        <w:jc w:val="center"/>
        <w:rPr>
          <w:rFonts w:asciiTheme="minorEastAsia" w:eastAsiaTheme="minorEastAsia" w:hAnsiTheme="minorEastAsia" w:hint="eastAsia"/>
          <w:b/>
          <w:bCs/>
          <w:spacing w:val="-6"/>
          <w:kern w:val="13"/>
          <w:szCs w:val="21"/>
        </w:rPr>
      </w:pPr>
      <w:r w:rsidRPr="0054196B">
        <w:rPr>
          <w:rFonts w:asciiTheme="minorEastAsia" w:eastAsiaTheme="minorEastAsia" w:hAnsiTheme="minorEastAsia" w:hint="eastAsia"/>
          <w:b/>
          <w:bCs/>
          <w:spacing w:val="-6"/>
          <w:kern w:val="13"/>
          <w:szCs w:val="21"/>
        </w:rPr>
        <w:t>模块7：物流数据管理和查找</w:t>
      </w:r>
    </w:p>
    <w:p w14:paraId="22FD8B54"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1、学习目的和要求</w:t>
      </w:r>
    </w:p>
    <w:p w14:paraId="73D6E037"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学生应掌握物流数据管理和查找的方法，包括数据透视表、条形码查看、日期函数等，以提高数据处理效率和准确性。</w:t>
      </w:r>
    </w:p>
    <w:p w14:paraId="1564A1DB"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2、考核知识点</w:t>
      </w:r>
    </w:p>
    <w:p w14:paraId="50A21C69"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数据透视表；条形码查看；日期函数</w:t>
      </w:r>
    </w:p>
    <w:p w14:paraId="7628B76A"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bCs/>
          <w:spacing w:val="-6"/>
          <w:kern w:val="13"/>
          <w:szCs w:val="21"/>
        </w:rPr>
        <w:lastRenderedPageBreak/>
        <w:t>3</w:t>
      </w:r>
      <w:r w:rsidRPr="0054196B">
        <w:rPr>
          <w:rFonts w:asciiTheme="minorEastAsia" w:eastAsiaTheme="minorEastAsia" w:hAnsiTheme="minorEastAsia" w:hint="eastAsia"/>
          <w:bCs/>
          <w:spacing w:val="-6"/>
          <w:kern w:val="13"/>
          <w:szCs w:val="21"/>
        </w:rPr>
        <w:t>、考核目标要求</w:t>
      </w:r>
    </w:p>
    <w:p w14:paraId="13116475"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识记：物流数据管理和查找的关键概念和工具。</w:t>
      </w:r>
    </w:p>
    <w:p w14:paraId="1D47953A"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理解：数据管理和查找方法在实际业务中的应用。</w:t>
      </w:r>
    </w:p>
    <w:p w14:paraId="5E3498CD" w14:textId="77777777" w:rsidR="003E474A" w:rsidRPr="0054196B" w:rsidRDefault="00EC6BF5" w:rsidP="00DD6168">
      <w:pPr>
        <w:snapToGrid w:val="0"/>
        <w:spacing w:line="276" w:lineRule="auto"/>
        <w:ind w:firstLineChars="200" w:firstLine="396"/>
        <w:rPr>
          <w:rFonts w:asciiTheme="minorEastAsia" w:eastAsiaTheme="minorEastAsia" w:hAnsiTheme="minorEastAsia" w:hint="eastAsia"/>
          <w:bCs/>
          <w:spacing w:val="-6"/>
          <w:kern w:val="13"/>
          <w:szCs w:val="21"/>
        </w:rPr>
      </w:pPr>
      <w:r w:rsidRPr="0054196B">
        <w:rPr>
          <w:rFonts w:asciiTheme="minorEastAsia" w:eastAsiaTheme="minorEastAsia" w:hAnsiTheme="minorEastAsia" w:hint="eastAsia"/>
          <w:bCs/>
          <w:spacing w:val="-6"/>
          <w:kern w:val="13"/>
          <w:szCs w:val="21"/>
        </w:rPr>
        <w:t>应用：能够使用Excel工具进行物流数据管理和查找。</w:t>
      </w:r>
    </w:p>
    <w:p w14:paraId="22D6DC4C" w14:textId="77777777" w:rsidR="00EC6BF5" w:rsidRPr="0054196B" w:rsidRDefault="00EC6BF5" w:rsidP="00DD6168">
      <w:pPr>
        <w:snapToGrid w:val="0"/>
        <w:spacing w:line="276" w:lineRule="auto"/>
        <w:ind w:firstLineChars="200" w:firstLine="396"/>
        <w:rPr>
          <w:rFonts w:asciiTheme="minorEastAsia" w:eastAsiaTheme="minorEastAsia" w:hAnsiTheme="minorEastAsia" w:hint="eastAsia"/>
          <w:spacing w:val="-6"/>
          <w:kern w:val="13"/>
          <w:szCs w:val="21"/>
        </w:rPr>
      </w:pPr>
    </w:p>
    <w:p w14:paraId="27CE11B3" w14:textId="57EBFF89" w:rsidR="00DD7FC8" w:rsidRPr="0054196B" w:rsidRDefault="00DD7FC8" w:rsidP="00DD6168">
      <w:pPr>
        <w:snapToGrid w:val="0"/>
        <w:spacing w:line="276" w:lineRule="auto"/>
        <w:rPr>
          <w:rFonts w:asciiTheme="minorEastAsia" w:eastAsiaTheme="minorEastAsia" w:hAnsiTheme="minorEastAsia"/>
          <w:spacing w:val="-6"/>
          <w:kern w:val="13"/>
          <w:szCs w:val="21"/>
        </w:rPr>
      </w:pPr>
      <w:r w:rsidRPr="0054196B">
        <w:rPr>
          <w:rFonts w:asciiTheme="minorEastAsia" w:eastAsiaTheme="minorEastAsia" w:hAnsiTheme="minorEastAsia" w:hint="eastAsia"/>
          <w:b/>
          <w:bCs/>
          <w:spacing w:val="-6"/>
          <w:kern w:val="13"/>
          <w:szCs w:val="21"/>
        </w:rPr>
        <w:t>三、题型举例</w:t>
      </w:r>
      <w:r w:rsidR="0054196B" w:rsidRPr="00B10DC1">
        <w:rPr>
          <w:rFonts w:asciiTheme="minorEastAsia" w:hAnsiTheme="minorEastAsia" w:hint="eastAsia"/>
          <w:b/>
          <w:bCs/>
          <w:szCs w:val="21"/>
        </w:rPr>
        <w:t>（考试时间为150分钟）（</w:t>
      </w:r>
      <w:proofErr w:type="gramStart"/>
      <w:r w:rsidR="0054196B" w:rsidRPr="00B10DC1">
        <w:rPr>
          <w:rFonts w:asciiTheme="minorEastAsia" w:hAnsiTheme="minorEastAsia" w:hint="eastAsia"/>
          <w:b/>
          <w:bCs/>
          <w:szCs w:val="21"/>
        </w:rPr>
        <w:t>题型仅</w:t>
      </w:r>
      <w:proofErr w:type="gramEnd"/>
      <w:r w:rsidR="0054196B" w:rsidRPr="00B10DC1">
        <w:rPr>
          <w:rFonts w:asciiTheme="minorEastAsia" w:hAnsiTheme="minorEastAsia" w:hint="eastAsia"/>
          <w:b/>
          <w:bCs/>
          <w:szCs w:val="21"/>
        </w:rPr>
        <w:t>作参考，实际命题时不受此限）</w:t>
      </w:r>
    </w:p>
    <w:p w14:paraId="2789BB73" w14:textId="77777777" w:rsidR="00DD7FC8" w:rsidRPr="0054196B" w:rsidRDefault="00DD7FC8" w:rsidP="00DD6168">
      <w:pPr>
        <w:snapToGrid w:val="0"/>
        <w:spacing w:line="276" w:lineRule="auto"/>
        <w:rPr>
          <w:rFonts w:asciiTheme="minorEastAsia" w:eastAsiaTheme="minorEastAsia" w:hAnsiTheme="minorEastAsia"/>
          <w:spacing w:val="-6"/>
          <w:kern w:val="13"/>
          <w:szCs w:val="21"/>
        </w:rPr>
      </w:pPr>
      <w:r w:rsidRPr="0054196B">
        <w:rPr>
          <w:rFonts w:asciiTheme="minorEastAsia" w:eastAsiaTheme="minorEastAsia" w:hAnsiTheme="minorEastAsia" w:hint="eastAsia"/>
          <w:spacing w:val="-6"/>
          <w:kern w:val="13"/>
          <w:szCs w:val="21"/>
        </w:rPr>
        <w:t>（一）</w:t>
      </w:r>
      <w:r w:rsidR="001367E2" w:rsidRPr="0054196B">
        <w:rPr>
          <w:rFonts w:asciiTheme="minorEastAsia" w:eastAsiaTheme="minorEastAsia" w:hAnsiTheme="minorEastAsia" w:hint="eastAsia"/>
          <w:spacing w:val="-6"/>
          <w:kern w:val="13"/>
          <w:szCs w:val="21"/>
        </w:rPr>
        <w:t>填空题</w:t>
      </w:r>
      <w:r w:rsidRPr="0054196B">
        <w:rPr>
          <w:rFonts w:asciiTheme="minorEastAsia" w:eastAsiaTheme="minorEastAsia" w:hAnsiTheme="minorEastAsia" w:hint="eastAsia"/>
          <w:spacing w:val="-6"/>
          <w:kern w:val="13"/>
          <w:szCs w:val="21"/>
        </w:rPr>
        <w:t xml:space="preserve">   2分</w:t>
      </w:r>
      <w:r w:rsidRPr="0054196B">
        <w:rPr>
          <w:rFonts w:asciiTheme="minorEastAsia" w:eastAsiaTheme="minorEastAsia" w:hAnsiTheme="minorEastAsia" w:cs="Arial"/>
          <w:color w:val="2B2B2B"/>
          <w:szCs w:val="21"/>
        </w:rPr>
        <w:t>×</w:t>
      </w:r>
      <w:r w:rsidR="001367E2" w:rsidRPr="0054196B">
        <w:rPr>
          <w:rFonts w:asciiTheme="minorEastAsia" w:eastAsiaTheme="minorEastAsia" w:hAnsiTheme="minorEastAsia"/>
          <w:spacing w:val="-6"/>
          <w:kern w:val="13"/>
          <w:szCs w:val="21"/>
        </w:rPr>
        <w:t>5</w:t>
      </w:r>
      <w:r w:rsidRPr="0054196B">
        <w:rPr>
          <w:rFonts w:asciiTheme="minorEastAsia" w:eastAsiaTheme="minorEastAsia" w:hAnsiTheme="minorEastAsia" w:hint="eastAsia"/>
          <w:spacing w:val="-6"/>
          <w:kern w:val="13"/>
          <w:szCs w:val="21"/>
        </w:rPr>
        <w:t>题=</w:t>
      </w:r>
      <w:r w:rsidR="001367E2" w:rsidRPr="0054196B">
        <w:rPr>
          <w:rFonts w:asciiTheme="minorEastAsia" w:eastAsiaTheme="minorEastAsia" w:hAnsiTheme="minorEastAsia"/>
          <w:spacing w:val="-6"/>
          <w:kern w:val="13"/>
          <w:szCs w:val="21"/>
        </w:rPr>
        <w:t>1</w:t>
      </w:r>
      <w:r w:rsidRPr="0054196B">
        <w:rPr>
          <w:rFonts w:asciiTheme="minorEastAsia" w:eastAsiaTheme="minorEastAsia" w:hAnsiTheme="minorEastAsia" w:hint="eastAsia"/>
          <w:spacing w:val="-6"/>
          <w:kern w:val="13"/>
          <w:szCs w:val="21"/>
        </w:rPr>
        <w:t>0分</w:t>
      </w:r>
    </w:p>
    <w:p w14:paraId="69E8DFD3" w14:textId="77777777" w:rsidR="00E321C9" w:rsidRPr="0054196B" w:rsidRDefault="00025FF7" w:rsidP="00DD6168">
      <w:pPr>
        <w:snapToGrid w:val="0"/>
        <w:spacing w:line="276" w:lineRule="auto"/>
        <w:ind w:firstLineChars="200" w:firstLine="396"/>
        <w:rPr>
          <w:rFonts w:asciiTheme="minorEastAsia" w:eastAsiaTheme="minorEastAsia" w:hAnsiTheme="minorEastAsia"/>
          <w:spacing w:val="-6"/>
          <w:kern w:val="13"/>
          <w:szCs w:val="21"/>
        </w:rPr>
      </w:pPr>
      <w:r w:rsidRPr="0054196B">
        <w:rPr>
          <w:rFonts w:asciiTheme="minorEastAsia" w:eastAsiaTheme="minorEastAsia" w:hAnsiTheme="minorEastAsia" w:hint="eastAsia"/>
          <w:spacing w:val="-6"/>
          <w:kern w:val="13"/>
          <w:szCs w:val="21"/>
        </w:rPr>
        <w:t>1、经济订货量（EOQ）模型考虑了两个主要成本：订货成本和</w:t>
      </w:r>
      <w:r w:rsidRPr="0054196B">
        <w:rPr>
          <w:rFonts w:asciiTheme="minorEastAsia" w:eastAsiaTheme="minorEastAsia" w:hAnsiTheme="minorEastAsia"/>
          <w:spacing w:val="-6"/>
          <w:kern w:val="13"/>
          <w:szCs w:val="21"/>
          <w:u w:val="single"/>
        </w:rPr>
        <w:t xml:space="preserve">       </w:t>
      </w:r>
      <w:r w:rsidRPr="0054196B">
        <w:rPr>
          <w:rFonts w:asciiTheme="minorEastAsia" w:eastAsiaTheme="minorEastAsia" w:hAnsiTheme="minorEastAsia" w:hint="eastAsia"/>
          <w:spacing w:val="-6"/>
          <w:kern w:val="13"/>
          <w:szCs w:val="21"/>
        </w:rPr>
        <w:t>成本。EOQ模型通过平衡这两种成本来确定最优订货量，以达到总成本最低。</w:t>
      </w:r>
    </w:p>
    <w:p w14:paraId="25DF9292" w14:textId="77777777" w:rsidR="00DD7FC8" w:rsidRPr="0054196B" w:rsidRDefault="00DD7FC8" w:rsidP="00DD6168">
      <w:pPr>
        <w:snapToGrid w:val="0"/>
        <w:spacing w:line="276" w:lineRule="auto"/>
        <w:rPr>
          <w:rFonts w:asciiTheme="minorEastAsia" w:eastAsiaTheme="minorEastAsia" w:hAnsiTheme="minorEastAsia"/>
          <w:spacing w:val="-6"/>
          <w:kern w:val="13"/>
          <w:szCs w:val="21"/>
        </w:rPr>
      </w:pPr>
      <w:r w:rsidRPr="0054196B">
        <w:rPr>
          <w:rFonts w:asciiTheme="minorEastAsia" w:eastAsiaTheme="minorEastAsia" w:hAnsiTheme="minorEastAsia" w:hint="eastAsia"/>
          <w:spacing w:val="-6"/>
          <w:kern w:val="13"/>
          <w:szCs w:val="21"/>
        </w:rPr>
        <w:t>（</w:t>
      </w:r>
      <w:r w:rsidR="00E321C9" w:rsidRPr="0054196B">
        <w:rPr>
          <w:rFonts w:asciiTheme="minorEastAsia" w:eastAsiaTheme="minorEastAsia" w:hAnsiTheme="minorEastAsia" w:hint="eastAsia"/>
          <w:spacing w:val="-6"/>
          <w:kern w:val="13"/>
          <w:szCs w:val="21"/>
        </w:rPr>
        <w:t>二</w:t>
      </w:r>
      <w:r w:rsidRPr="0054196B">
        <w:rPr>
          <w:rFonts w:asciiTheme="minorEastAsia" w:eastAsiaTheme="minorEastAsia" w:hAnsiTheme="minorEastAsia" w:hint="eastAsia"/>
          <w:spacing w:val="-6"/>
          <w:kern w:val="13"/>
          <w:szCs w:val="21"/>
        </w:rPr>
        <w:t xml:space="preserve">）名词解释题     </w:t>
      </w:r>
      <w:r w:rsidR="0051662E" w:rsidRPr="0054196B">
        <w:rPr>
          <w:rFonts w:asciiTheme="minorEastAsia" w:eastAsiaTheme="minorEastAsia" w:hAnsiTheme="minorEastAsia"/>
          <w:spacing w:val="-6"/>
          <w:kern w:val="13"/>
          <w:szCs w:val="21"/>
        </w:rPr>
        <w:t>5</w:t>
      </w:r>
      <w:r w:rsidRPr="0054196B">
        <w:rPr>
          <w:rFonts w:asciiTheme="minorEastAsia" w:eastAsiaTheme="minorEastAsia" w:hAnsiTheme="minorEastAsia" w:hint="eastAsia"/>
          <w:spacing w:val="-6"/>
          <w:kern w:val="13"/>
          <w:szCs w:val="21"/>
        </w:rPr>
        <w:t>分</w:t>
      </w:r>
      <w:r w:rsidRPr="0054196B">
        <w:rPr>
          <w:rFonts w:asciiTheme="minorEastAsia" w:eastAsiaTheme="minorEastAsia" w:hAnsiTheme="minorEastAsia" w:cs="Arial"/>
          <w:color w:val="2B2B2B"/>
          <w:szCs w:val="21"/>
        </w:rPr>
        <w:t>×</w:t>
      </w:r>
      <w:r w:rsidR="0051662E" w:rsidRPr="0054196B">
        <w:rPr>
          <w:rFonts w:asciiTheme="minorEastAsia" w:eastAsiaTheme="minorEastAsia" w:hAnsiTheme="minorEastAsia"/>
          <w:spacing w:val="-6"/>
          <w:kern w:val="13"/>
          <w:szCs w:val="21"/>
        </w:rPr>
        <w:t>4</w:t>
      </w:r>
      <w:r w:rsidRPr="0054196B">
        <w:rPr>
          <w:rFonts w:asciiTheme="minorEastAsia" w:eastAsiaTheme="minorEastAsia" w:hAnsiTheme="minorEastAsia" w:hint="eastAsia"/>
          <w:spacing w:val="-6"/>
          <w:kern w:val="13"/>
          <w:szCs w:val="21"/>
        </w:rPr>
        <w:t>题=</w:t>
      </w:r>
      <w:r w:rsidR="0051662E" w:rsidRPr="0054196B">
        <w:rPr>
          <w:rFonts w:asciiTheme="minorEastAsia" w:eastAsiaTheme="minorEastAsia" w:hAnsiTheme="minorEastAsia"/>
          <w:spacing w:val="-6"/>
          <w:kern w:val="13"/>
          <w:szCs w:val="21"/>
        </w:rPr>
        <w:t>20</w:t>
      </w:r>
      <w:r w:rsidRPr="0054196B">
        <w:rPr>
          <w:rFonts w:asciiTheme="minorEastAsia" w:eastAsiaTheme="minorEastAsia" w:hAnsiTheme="minorEastAsia" w:hint="eastAsia"/>
          <w:spacing w:val="-6"/>
          <w:kern w:val="13"/>
          <w:szCs w:val="21"/>
        </w:rPr>
        <w:t>分</w:t>
      </w:r>
    </w:p>
    <w:p w14:paraId="0D06BA9E" w14:textId="77777777" w:rsidR="00E321C9" w:rsidRPr="0054196B" w:rsidRDefault="00025FF7" w:rsidP="00DD6168">
      <w:pPr>
        <w:snapToGrid w:val="0"/>
        <w:spacing w:line="276" w:lineRule="auto"/>
        <w:ind w:firstLineChars="200" w:firstLine="396"/>
        <w:rPr>
          <w:rFonts w:asciiTheme="minorEastAsia" w:eastAsiaTheme="minorEastAsia" w:hAnsiTheme="minorEastAsia"/>
          <w:spacing w:val="-6"/>
          <w:kern w:val="13"/>
          <w:szCs w:val="21"/>
        </w:rPr>
      </w:pPr>
      <w:r w:rsidRPr="0054196B">
        <w:rPr>
          <w:rFonts w:asciiTheme="minorEastAsia" w:eastAsiaTheme="minorEastAsia" w:hAnsiTheme="minorEastAsia" w:hint="eastAsia"/>
          <w:spacing w:val="-6"/>
          <w:kern w:val="13"/>
          <w:szCs w:val="21"/>
        </w:rPr>
        <w:t>1、ABC分类法</w:t>
      </w:r>
    </w:p>
    <w:p w14:paraId="5631EF20" w14:textId="77777777" w:rsidR="00DD7FC8" w:rsidRPr="0054196B" w:rsidRDefault="00DD7FC8" w:rsidP="00DD6168">
      <w:pPr>
        <w:snapToGrid w:val="0"/>
        <w:spacing w:line="276" w:lineRule="auto"/>
        <w:rPr>
          <w:rFonts w:asciiTheme="minorEastAsia" w:eastAsiaTheme="minorEastAsia" w:hAnsiTheme="minorEastAsia"/>
          <w:spacing w:val="-6"/>
          <w:kern w:val="13"/>
          <w:szCs w:val="21"/>
        </w:rPr>
      </w:pPr>
      <w:r w:rsidRPr="0054196B">
        <w:rPr>
          <w:rFonts w:asciiTheme="minorEastAsia" w:eastAsiaTheme="minorEastAsia" w:hAnsiTheme="minorEastAsia" w:hint="eastAsia"/>
          <w:spacing w:val="-6"/>
          <w:kern w:val="13"/>
          <w:szCs w:val="21"/>
        </w:rPr>
        <w:t>（</w:t>
      </w:r>
      <w:r w:rsidR="00E321C9" w:rsidRPr="0054196B">
        <w:rPr>
          <w:rFonts w:asciiTheme="minorEastAsia" w:eastAsiaTheme="minorEastAsia" w:hAnsiTheme="minorEastAsia" w:hint="eastAsia"/>
          <w:spacing w:val="-6"/>
          <w:kern w:val="13"/>
          <w:szCs w:val="21"/>
        </w:rPr>
        <w:t>三</w:t>
      </w:r>
      <w:r w:rsidRPr="0054196B">
        <w:rPr>
          <w:rFonts w:asciiTheme="minorEastAsia" w:eastAsiaTheme="minorEastAsia" w:hAnsiTheme="minorEastAsia" w:hint="eastAsia"/>
          <w:spacing w:val="-6"/>
          <w:kern w:val="13"/>
          <w:szCs w:val="21"/>
        </w:rPr>
        <w:t>）</w:t>
      </w:r>
      <w:r w:rsidR="0051662E" w:rsidRPr="0054196B">
        <w:rPr>
          <w:rFonts w:asciiTheme="minorEastAsia" w:eastAsiaTheme="minorEastAsia" w:hAnsiTheme="minorEastAsia" w:hint="eastAsia"/>
          <w:spacing w:val="-6"/>
          <w:kern w:val="13"/>
          <w:szCs w:val="21"/>
        </w:rPr>
        <w:t>论述</w:t>
      </w:r>
      <w:r w:rsidRPr="0054196B">
        <w:rPr>
          <w:rFonts w:asciiTheme="minorEastAsia" w:eastAsiaTheme="minorEastAsia" w:hAnsiTheme="minorEastAsia" w:hint="eastAsia"/>
          <w:spacing w:val="-6"/>
          <w:kern w:val="13"/>
          <w:szCs w:val="21"/>
        </w:rPr>
        <w:t xml:space="preserve">题   </w:t>
      </w:r>
      <w:r w:rsidR="0051662E" w:rsidRPr="0054196B">
        <w:rPr>
          <w:rFonts w:asciiTheme="minorEastAsia" w:eastAsiaTheme="minorEastAsia" w:hAnsiTheme="minorEastAsia"/>
          <w:spacing w:val="-6"/>
          <w:kern w:val="13"/>
          <w:szCs w:val="21"/>
        </w:rPr>
        <w:t>10</w:t>
      </w:r>
      <w:r w:rsidRPr="0054196B">
        <w:rPr>
          <w:rFonts w:asciiTheme="minorEastAsia" w:eastAsiaTheme="minorEastAsia" w:hAnsiTheme="minorEastAsia" w:hint="eastAsia"/>
          <w:spacing w:val="-6"/>
          <w:kern w:val="13"/>
          <w:szCs w:val="21"/>
        </w:rPr>
        <w:t>分</w:t>
      </w:r>
      <w:r w:rsidRPr="0054196B">
        <w:rPr>
          <w:rFonts w:asciiTheme="minorEastAsia" w:eastAsiaTheme="minorEastAsia" w:hAnsiTheme="minorEastAsia"/>
          <w:spacing w:val="-6"/>
          <w:kern w:val="13"/>
          <w:szCs w:val="21"/>
        </w:rPr>
        <w:t>×</w:t>
      </w:r>
      <w:r w:rsidR="0051662E" w:rsidRPr="0054196B">
        <w:rPr>
          <w:rFonts w:asciiTheme="minorEastAsia" w:eastAsiaTheme="minorEastAsia" w:hAnsiTheme="minorEastAsia"/>
          <w:spacing w:val="-6"/>
          <w:kern w:val="13"/>
          <w:szCs w:val="21"/>
        </w:rPr>
        <w:t>3</w:t>
      </w:r>
      <w:r w:rsidRPr="0054196B">
        <w:rPr>
          <w:rFonts w:asciiTheme="minorEastAsia" w:eastAsiaTheme="minorEastAsia" w:hAnsiTheme="minorEastAsia" w:hint="eastAsia"/>
          <w:spacing w:val="-6"/>
          <w:kern w:val="13"/>
          <w:szCs w:val="21"/>
        </w:rPr>
        <w:t>题=</w:t>
      </w:r>
      <w:r w:rsidR="0051662E" w:rsidRPr="0054196B">
        <w:rPr>
          <w:rFonts w:asciiTheme="minorEastAsia" w:eastAsiaTheme="minorEastAsia" w:hAnsiTheme="minorEastAsia"/>
          <w:spacing w:val="-6"/>
          <w:kern w:val="13"/>
          <w:szCs w:val="21"/>
        </w:rPr>
        <w:t>3</w:t>
      </w:r>
      <w:r w:rsidRPr="0054196B">
        <w:rPr>
          <w:rFonts w:asciiTheme="minorEastAsia" w:eastAsiaTheme="minorEastAsia" w:hAnsiTheme="minorEastAsia" w:hint="eastAsia"/>
          <w:spacing w:val="-6"/>
          <w:kern w:val="13"/>
          <w:szCs w:val="21"/>
        </w:rPr>
        <w:t>0分</w:t>
      </w:r>
    </w:p>
    <w:p w14:paraId="54AF9383" w14:textId="77777777" w:rsidR="00E321C9" w:rsidRPr="0054196B" w:rsidRDefault="00025FF7" w:rsidP="00DD6168">
      <w:pPr>
        <w:snapToGrid w:val="0"/>
        <w:spacing w:line="276" w:lineRule="auto"/>
        <w:ind w:firstLineChars="200" w:firstLine="396"/>
        <w:rPr>
          <w:rFonts w:asciiTheme="minorEastAsia" w:eastAsiaTheme="minorEastAsia" w:hAnsiTheme="minorEastAsia"/>
          <w:spacing w:val="-6"/>
          <w:kern w:val="13"/>
          <w:szCs w:val="21"/>
        </w:rPr>
      </w:pPr>
      <w:r w:rsidRPr="0054196B">
        <w:rPr>
          <w:rFonts w:asciiTheme="minorEastAsia" w:eastAsiaTheme="minorEastAsia" w:hAnsiTheme="minorEastAsia"/>
          <w:spacing w:val="-6"/>
          <w:kern w:val="13"/>
          <w:szCs w:val="21"/>
        </w:rPr>
        <w:t>1</w:t>
      </w:r>
      <w:r w:rsidRPr="0054196B">
        <w:rPr>
          <w:rFonts w:asciiTheme="minorEastAsia" w:eastAsiaTheme="minorEastAsia" w:hAnsiTheme="minorEastAsia" w:hint="eastAsia"/>
          <w:spacing w:val="-6"/>
          <w:kern w:val="13"/>
          <w:szCs w:val="21"/>
        </w:rPr>
        <w:t>、请解释什么是决策树法，并说明其在采购管理中的应用</w:t>
      </w:r>
    </w:p>
    <w:p w14:paraId="6EBAF037" w14:textId="77777777" w:rsidR="00DD7FC8" w:rsidRPr="0054196B" w:rsidRDefault="00E321C9" w:rsidP="00DD6168">
      <w:pPr>
        <w:snapToGrid w:val="0"/>
        <w:spacing w:line="276" w:lineRule="auto"/>
        <w:rPr>
          <w:rFonts w:asciiTheme="minorEastAsia" w:eastAsiaTheme="minorEastAsia" w:hAnsiTheme="minorEastAsia"/>
          <w:spacing w:val="-6"/>
          <w:kern w:val="13"/>
          <w:szCs w:val="21"/>
        </w:rPr>
      </w:pPr>
      <w:r w:rsidRPr="0054196B">
        <w:rPr>
          <w:rFonts w:asciiTheme="minorEastAsia" w:eastAsiaTheme="minorEastAsia" w:hAnsiTheme="minorEastAsia" w:hint="eastAsia"/>
          <w:spacing w:val="-6"/>
          <w:kern w:val="13"/>
          <w:szCs w:val="21"/>
        </w:rPr>
        <w:t>（四</w:t>
      </w:r>
      <w:r w:rsidR="00DD7FC8" w:rsidRPr="0054196B">
        <w:rPr>
          <w:rFonts w:asciiTheme="minorEastAsia" w:eastAsiaTheme="minorEastAsia" w:hAnsiTheme="minorEastAsia" w:hint="eastAsia"/>
          <w:spacing w:val="-6"/>
          <w:kern w:val="13"/>
          <w:szCs w:val="21"/>
        </w:rPr>
        <w:t>）</w:t>
      </w:r>
      <w:r w:rsidRPr="0054196B">
        <w:rPr>
          <w:rFonts w:asciiTheme="minorEastAsia" w:eastAsiaTheme="minorEastAsia" w:hAnsiTheme="minorEastAsia" w:hint="eastAsia"/>
          <w:spacing w:val="-6"/>
          <w:kern w:val="13"/>
          <w:szCs w:val="21"/>
        </w:rPr>
        <w:t>计算</w:t>
      </w:r>
      <w:r w:rsidR="00DD7FC8" w:rsidRPr="0054196B">
        <w:rPr>
          <w:rFonts w:asciiTheme="minorEastAsia" w:eastAsiaTheme="minorEastAsia" w:hAnsiTheme="minorEastAsia" w:hint="eastAsia"/>
          <w:spacing w:val="-6"/>
          <w:kern w:val="13"/>
          <w:szCs w:val="21"/>
        </w:rPr>
        <w:t>题    10分</w:t>
      </w:r>
      <w:r w:rsidR="00DD7FC8" w:rsidRPr="0054196B">
        <w:rPr>
          <w:rFonts w:asciiTheme="minorEastAsia" w:eastAsiaTheme="minorEastAsia" w:hAnsiTheme="minorEastAsia"/>
          <w:spacing w:val="-6"/>
          <w:kern w:val="13"/>
          <w:szCs w:val="21"/>
        </w:rPr>
        <w:t>×</w:t>
      </w:r>
      <w:r w:rsidR="001367E2" w:rsidRPr="0054196B">
        <w:rPr>
          <w:rFonts w:asciiTheme="minorEastAsia" w:eastAsiaTheme="minorEastAsia" w:hAnsiTheme="minorEastAsia"/>
          <w:spacing w:val="-6"/>
          <w:kern w:val="13"/>
          <w:szCs w:val="21"/>
        </w:rPr>
        <w:t>4</w:t>
      </w:r>
      <w:r w:rsidR="00DD7FC8" w:rsidRPr="0054196B">
        <w:rPr>
          <w:rFonts w:asciiTheme="minorEastAsia" w:eastAsiaTheme="minorEastAsia" w:hAnsiTheme="minorEastAsia" w:hint="eastAsia"/>
          <w:spacing w:val="-6"/>
          <w:kern w:val="13"/>
          <w:szCs w:val="21"/>
        </w:rPr>
        <w:t>题=</w:t>
      </w:r>
      <w:r w:rsidR="001367E2" w:rsidRPr="0054196B">
        <w:rPr>
          <w:rFonts w:asciiTheme="minorEastAsia" w:eastAsiaTheme="minorEastAsia" w:hAnsiTheme="minorEastAsia"/>
          <w:spacing w:val="-6"/>
          <w:kern w:val="13"/>
          <w:szCs w:val="21"/>
        </w:rPr>
        <w:t>4</w:t>
      </w:r>
      <w:r w:rsidR="00DD7FC8" w:rsidRPr="0054196B">
        <w:rPr>
          <w:rFonts w:asciiTheme="minorEastAsia" w:eastAsiaTheme="minorEastAsia" w:hAnsiTheme="minorEastAsia" w:hint="eastAsia"/>
          <w:spacing w:val="-6"/>
          <w:kern w:val="13"/>
          <w:szCs w:val="21"/>
        </w:rPr>
        <w:t>0分</w:t>
      </w:r>
    </w:p>
    <w:p w14:paraId="149E4FD7" w14:textId="77777777" w:rsidR="00E321C9" w:rsidRPr="0054196B" w:rsidRDefault="00025FF7" w:rsidP="00DD6168">
      <w:pPr>
        <w:snapToGrid w:val="0"/>
        <w:spacing w:line="276" w:lineRule="auto"/>
        <w:rPr>
          <w:rFonts w:asciiTheme="minorEastAsia" w:eastAsiaTheme="minorEastAsia" w:hAnsiTheme="minorEastAsia"/>
          <w:spacing w:val="-6"/>
          <w:kern w:val="13"/>
          <w:szCs w:val="21"/>
        </w:rPr>
      </w:pPr>
      <w:r w:rsidRPr="0054196B">
        <w:rPr>
          <w:rFonts w:asciiTheme="minorEastAsia" w:eastAsiaTheme="minorEastAsia" w:hAnsiTheme="minorEastAsia" w:hint="eastAsia"/>
          <w:spacing w:val="-6"/>
          <w:kern w:val="13"/>
          <w:szCs w:val="21"/>
        </w:rPr>
        <w:t xml:space="preserve"> </w:t>
      </w:r>
      <w:r w:rsidRPr="0054196B">
        <w:rPr>
          <w:rFonts w:asciiTheme="minorEastAsia" w:eastAsiaTheme="minorEastAsia" w:hAnsiTheme="minorEastAsia"/>
          <w:spacing w:val="-6"/>
          <w:kern w:val="13"/>
          <w:szCs w:val="21"/>
        </w:rPr>
        <w:t xml:space="preserve">   1</w:t>
      </w:r>
      <w:r w:rsidRPr="0054196B">
        <w:rPr>
          <w:rFonts w:asciiTheme="minorEastAsia" w:eastAsiaTheme="minorEastAsia" w:hAnsiTheme="minorEastAsia" w:hint="eastAsia"/>
          <w:spacing w:val="-6"/>
          <w:kern w:val="13"/>
          <w:szCs w:val="21"/>
        </w:rPr>
        <w:t>、</w:t>
      </w:r>
      <w:r w:rsidR="004E3CF2" w:rsidRPr="0054196B">
        <w:rPr>
          <w:rFonts w:asciiTheme="minorEastAsia" w:eastAsiaTheme="minorEastAsia" w:hAnsiTheme="minorEastAsia" w:hint="eastAsia"/>
          <w:spacing w:val="-6"/>
          <w:kern w:val="13"/>
          <w:szCs w:val="21"/>
        </w:rPr>
        <w:t>某仓储企业收入的数据如表所示，现要求分别用移动平均法（t</w:t>
      </w:r>
      <w:r w:rsidR="004E3CF2" w:rsidRPr="0054196B">
        <w:rPr>
          <w:rFonts w:asciiTheme="minorEastAsia" w:eastAsiaTheme="minorEastAsia" w:hAnsiTheme="minorEastAsia"/>
          <w:spacing w:val="-6"/>
          <w:kern w:val="13"/>
          <w:szCs w:val="21"/>
        </w:rPr>
        <w:t>=3</w:t>
      </w:r>
      <w:r w:rsidR="004E3CF2" w:rsidRPr="0054196B">
        <w:rPr>
          <w:rFonts w:asciiTheme="minorEastAsia" w:eastAsiaTheme="minorEastAsia" w:hAnsiTheme="minorEastAsia" w:hint="eastAsia"/>
          <w:spacing w:val="-6"/>
          <w:kern w:val="13"/>
          <w:szCs w:val="21"/>
        </w:rPr>
        <w:t>）和指数平滑法（a</w:t>
      </w:r>
      <w:r w:rsidR="004E3CF2" w:rsidRPr="0054196B">
        <w:rPr>
          <w:rFonts w:asciiTheme="minorEastAsia" w:eastAsiaTheme="minorEastAsia" w:hAnsiTheme="minorEastAsia"/>
          <w:spacing w:val="-6"/>
          <w:kern w:val="13"/>
          <w:szCs w:val="21"/>
        </w:rPr>
        <w:t>=0.3</w:t>
      </w:r>
      <w:r w:rsidR="004E3CF2" w:rsidRPr="0054196B">
        <w:rPr>
          <w:rFonts w:asciiTheme="minorEastAsia" w:eastAsiaTheme="minorEastAsia" w:hAnsiTheme="minorEastAsia" w:hint="eastAsia"/>
          <w:spacing w:val="-6"/>
          <w:kern w:val="13"/>
          <w:szCs w:val="21"/>
        </w:rPr>
        <w:t>）预测2018年的仓储收入是多少？</w:t>
      </w:r>
    </w:p>
    <w:p w14:paraId="1869A747" w14:textId="77777777" w:rsidR="00025FF7" w:rsidRPr="0054196B" w:rsidRDefault="000F2515" w:rsidP="000F2515">
      <w:pPr>
        <w:snapToGrid w:val="0"/>
        <w:spacing w:line="276" w:lineRule="auto"/>
        <w:jc w:val="center"/>
        <w:rPr>
          <w:rFonts w:asciiTheme="minorEastAsia" w:eastAsiaTheme="minorEastAsia" w:hAnsiTheme="minorEastAsia"/>
          <w:spacing w:val="-6"/>
          <w:kern w:val="13"/>
          <w:szCs w:val="21"/>
        </w:rPr>
      </w:pPr>
      <w:r w:rsidRPr="0054196B">
        <w:rPr>
          <w:rFonts w:asciiTheme="minorEastAsia" w:eastAsiaTheme="minorEastAsia" w:hAnsiTheme="minorEastAsia"/>
          <w:spacing w:val="-6"/>
          <w:kern w:val="13"/>
          <w:szCs w:val="21"/>
        </w:rPr>
        <w:object w:dxaOrig="10987" w:dyaOrig="1777" w14:anchorId="1D248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pt;height:76.5pt" o:ole="">
            <v:imagedata r:id="rId6" o:title=""/>
          </v:shape>
          <o:OLEObject Type="Embed" ProgID="Excel.Sheet.8" ShapeID="_x0000_i1025" DrawAspect="Content" ObjectID="_1796580825" r:id="rId7"/>
        </w:object>
      </w:r>
    </w:p>
    <w:sectPr w:rsidR="00025FF7" w:rsidRPr="0054196B" w:rsidSect="003F270D">
      <w:pgSz w:w="11906" w:h="16838"/>
      <w:pgMar w:top="992" w:right="879" w:bottom="709" w:left="87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55A12" w14:textId="77777777" w:rsidR="00700FDC" w:rsidRDefault="00700FDC" w:rsidP="00700FDC">
      <w:r>
        <w:separator/>
      </w:r>
    </w:p>
  </w:endnote>
  <w:endnote w:type="continuationSeparator" w:id="0">
    <w:p w14:paraId="36B98CFF" w14:textId="77777777" w:rsidR="00700FDC" w:rsidRDefault="00700FDC" w:rsidP="0070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等线"/>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F4C77" w14:textId="77777777" w:rsidR="00700FDC" w:rsidRDefault="00700FDC" w:rsidP="00700FDC">
      <w:r>
        <w:separator/>
      </w:r>
    </w:p>
  </w:footnote>
  <w:footnote w:type="continuationSeparator" w:id="0">
    <w:p w14:paraId="003B2E36" w14:textId="77777777" w:rsidR="00700FDC" w:rsidRDefault="00700FDC" w:rsidP="00700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FC8"/>
    <w:rsid w:val="0002370A"/>
    <w:rsid w:val="00025FF7"/>
    <w:rsid w:val="00035578"/>
    <w:rsid w:val="000F2515"/>
    <w:rsid w:val="001367E2"/>
    <w:rsid w:val="00196C85"/>
    <w:rsid w:val="001F13E8"/>
    <w:rsid w:val="002F1681"/>
    <w:rsid w:val="00343E53"/>
    <w:rsid w:val="00343F1D"/>
    <w:rsid w:val="00354ECC"/>
    <w:rsid w:val="003E474A"/>
    <w:rsid w:val="003F270D"/>
    <w:rsid w:val="004E3CF2"/>
    <w:rsid w:val="0051662E"/>
    <w:rsid w:val="0054196B"/>
    <w:rsid w:val="005D7339"/>
    <w:rsid w:val="00613D7E"/>
    <w:rsid w:val="00700FDC"/>
    <w:rsid w:val="00715F2F"/>
    <w:rsid w:val="00894DAE"/>
    <w:rsid w:val="00995D12"/>
    <w:rsid w:val="00A42750"/>
    <w:rsid w:val="00DD6168"/>
    <w:rsid w:val="00DD7FC8"/>
    <w:rsid w:val="00E321C9"/>
    <w:rsid w:val="00EC6BF5"/>
    <w:rsid w:val="00F6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03079"/>
  <w15:docId w15:val="{40907C5E-13FA-4E33-81DB-47CC7C98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FC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7FC8"/>
    <w:pPr>
      <w:adjustRightInd w:val="0"/>
      <w:snapToGrid w:val="0"/>
      <w:spacing w:line="300" w:lineRule="auto"/>
      <w:ind w:firstLine="636"/>
    </w:pPr>
    <w:rPr>
      <w:rFonts w:ascii="仿宋_GB2312" w:eastAsia="仿宋_GB2312"/>
      <w:kern w:val="0"/>
      <w:sz w:val="28"/>
      <w:lang w:val="x-none" w:eastAsia="x-none"/>
    </w:rPr>
  </w:style>
  <w:style w:type="character" w:customStyle="1" w:styleId="a4">
    <w:name w:val="正文文本缩进 字符"/>
    <w:basedOn w:val="a0"/>
    <w:link w:val="a3"/>
    <w:rsid w:val="00DD7FC8"/>
    <w:rPr>
      <w:rFonts w:ascii="仿宋_GB2312" w:eastAsia="仿宋_GB2312" w:hAnsi="Times New Roman" w:cs="Times New Roman"/>
      <w:kern w:val="0"/>
      <w:sz w:val="28"/>
      <w:szCs w:val="24"/>
      <w:lang w:val="x-none" w:eastAsia="x-none"/>
    </w:rPr>
  </w:style>
  <w:style w:type="paragraph" w:styleId="a5">
    <w:name w:val="header"/>
    <w:basedOn w:val="a"/>
    <w:link w:val="a6"/>
    <w:uiPriority w:val="99"/>
    <w:unhideWhenUsed/>
    <w:rsid w:val="00700FD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00FDC"/>
    <w:rPr>
      <w:rFonts w:ascii="Times New Roman" w:eastAsia="宋体" w:hAnsi="Times New Roman" w:cs="Times New Roman"/>
      <w:sz w:val="18"/>
      <w:szCs w:val="18"/>
    </w:rPr>
  </w:style>
  <w:style w:type="paragraph" w:styleId="a7">
    <w:name w:val="footer"/>
    <w:basedOn w:val="a"/>
    <w:link w:val="a8"/>
    <w:uiPriority w:val="99"/>
    <w:unhideWhenUsed/>
    <w:rsid w:val="00700FDC"/>
    <w:pPr>
      <w:tabs>
        <w:tab w:val="center" w:pos="4153"/>
        <w:tab w:val="right" w:pos="8306"/>
      </w:tabs>
      <w:snapToGrid w:val="0"/>
      <w:jc w:val="left"/>
    </w:pPr>
    <w:rPr>
      <w:sz w:val="18"/>
      <w:szCs w:val="18"/>
    </w:rPr>
  </w:style>
  <w:style w:type="character" w:customStyle="1" w:styleId="a8">
    <w:name w:val="页脚 字符"/>
    <w:basedOn w:val="a0"/>
    <w:link w:val="a7"/>
    <w:uiPriority w:val="99"/>
    <w:rsid w:val="00700FD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Excel_97-2003_Worksheet.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pypc</dc:creator>
  <cp:lastModifiedBy>ZKB</cp:lastModifiedBy>
  <cp:revision>17</cp:revision>
  <dcterms:created xsi:type="dcterms:W3CDTF">2024-12-08T11:02:00Z</dcterms:created>
  <dcterms:modified xsi:type="dcterms:W3CDTF">2024-12-24T13:27:00Z</dcterms:modified>
</cp:coreProperties>
</file>