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C0C" w:rsidRDefault="00B55C0C" w:rsidP="00B55C0C">
      <w:pPr>
        <w:spacing w:line="0" w:lineRule="atLeast"/>
        <w:jc w:val="center"/>
        <w:rPr>
          <w:sz w:val="28"/>
        </w:rPr>
      </w:pPr>
      <w:r>
        <w:rPr>
          <w:rFonts w:hint="eastAsia"/>
          <w:sz w:val="28"/>
        </w:rPr>
        <w:t>全国</w:t>
      </w:r>
      <w:r>
        <w:rPr>
          <w:sz w:val="28"/>
        </w:rPr>
        <w:t>20</w:t>
      </w:r>
      <w:r>
        <w:rPr>
          <w:rFonts w:hint="eastAsia"/>
          <w:sz w:val="28"/>
        </w:rPr>
        <w:t>11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>4</w:t>
      </w:r>
      <w:r>
        <w:rPr>
          <w:rFonts w:hint="eastAsia"/>
          <w:sz w:val="28"/>
        </w:rPr>
        <w:t>月高等教育自学考试</w:t>
      </w:r>
    </w:p>
    <w:p w:rsidR="00B55C0C" w:rsidRDefault="00232C37" w:rsidP="00B55C0C">
      <w:pPr>
        <w:spacing w:line="0" w:lineRule="atLeast"/>
        <w:jc w:val="center"/>
        <w:rPr>
          <w:rFonts w:eastAsia="黑体"/>
          <w:sz w:val="32"/>
        </w:rPr>
      </w:pPr>
      <w:r w:rsidRPr="00232C37">
        <w:rPr>
          <w:rFonts w:eastAsia="黑体" w:hint="eastAsia"/>
          <w:sz w:val="32"/>
        </w:rPr>
        <w:t>国际技术贸易</w:t>
      </w:r>
      <w:r w:rsidR="00B55C0C">
        <w:rPr>
          <w:rFonts w:eastAsia="黑体" w:hint="eastAsia"/>
          <w:sz w:val="32"/>
        </w:rPr>
        <w:t>试题</w:t>
      </w:r>
    </w:p>
    <w:p w:rsidR="005B2E1F" w:rsidRPr="00232C37" w:rsidRDefault="00B55C0C" w:rsidP="00B55C0C">
      <w:pPr>
        <w:spacing w:line="0" w:lineRule="atLeast"/>
        <w:jc w:val="center"/>
        <w:rPr>
          <w:rFonts w:eastAsia="黑体"/>
          <w:sz w:val="28"/>
        </w:rPr>
      </w:pPr>
      <w:r>
        <w:rPr>
          <w:rFonts w:eastAsia="黑体" w:hint="eastAsia"/>
          <w:sz w:val="28"/>
        </w:rPr>
        <w:t>课程代码：</w:t>
      </w:r>
      <w:r w:rsidR="00232C37" w:rsidRPr="00232C37">
        <w:rPr>
          <w:rFonts w:eastAsia="黑体" w:hint="eastAsia"/>
          <w:sz w:val="28"/>
        </w:rPr>
        <w:t>00093</w:t>
      </w:r>
    </w:p>
    <w:p w:rsidR="00232C37" w:rsidRPr="00232C37" w:rsidRDefault="00232C37" w:rsidP="00232C37">
      <w:pPr>
        <w:rPr>
          <w:rFonts w:eastAsia="黑体"/>
        </w:rPr>
      </w:pPr>
      <w:r w:rsidRPr="00232C37">
        <w:rPr>
          <w:rFonts w:eastAsia="黑体" w:hint="eastAsia"/>
        </w:rPr>
        <w:t>一、单项选择题</w:t>
      </w:r>
      <w:r w:rsidRPr="00232C37">
        <w:rPr>
          <w:rFonts w:eastAsia="黑体" w:hint="eastAsia"/>
        </w:rPr>
        <w:t>(</w:t>
      </w:r>
      <w:r w:rsidRPr="00232C37">
        <w:rPr>
          <w:rFonts w:eastAsia="黑体" w:hint="eastAsia"/>
        </w:rPr>
        <w:t>本大题共</w:t>
      </w:r>
      <w:r w:rsidRPr="00232C37">
        <w:rPr>
          <w:rFonts w:eastAsia="黑体" w:hint="eastAsia"/>
        </w:rPr>
        <w:t>20</w:t>
      </w:r>
      <w:r w:rsidRPr="00232C37">
        <w:rPr>
          <w:rFonts w:eastAsia="黑体" w:hint="eastAsia"/>
        </w:rPr>
        <w:t>小题，每小题</w:t>
      </w:r>
      <w:r w:rsidRPr="00232C37">
        <w:rPr>
          <w:rFonts w:eastAsia="黑体" w:hint="eastAsia"/>
        </w:rPr>
        <w:t>1</w:t>
      </w:r>
      <w:r w:rsidRPr="00232C37">
        <w:rPr>
          <w:rFonts w:eastAsia="黑体" w:hint="eastAsia"/>
        </w:rPr>
        <w:t>分，共</w:t>
      </w:r>
      <w:r w:rsidRPr="00232C37">
        <w:rPr>
          <w:rFonts w:eastAsia="黑体" w:hint="eastAsia"/>
        </w:rPr>
        <w:t>20</w:t>
      </w:r>
      <w:r w:rsidRPr="00232C37">
        <w:rPr>
          <w:rFonts w:eastAsia="黑体" w:hint="eastAsia"/>
        </w:rPr>
        <w:t>分</w:t>
      </w:r>
      <w:r w:rsidRPr="00232C37">
        <w:rPr>
          <w:rFonts w:eastAsia="黑体" w:hint="eastAsia"/>
        </w:rPr>
        <w:t>)</w:t>
      </w:r>
    </w:p>
    <w:p w:rsidR="00232C37" w:rsidRPr="00232C37" w:rsidRDefault="00232C37" w:rsidP="00232C37">
      <w:pPr>
        <w:ind w:leftChars="200" w:left="420"/>
        <w:rPr>
          <w:rFonts w:eastAsia="黑体"/>
        </w:rPr>
      </w:pPr>
      <w:r w:rsidRPr="00232C37">
        <w:rPr>
          <w:rFonts w:eastAsia="黑体" w:hint="eastAsia"/>
        </w:rPr>
        <w:t>在每小题列出的四个备选项中只有一个是符合题目要求的，请将其代码填写在题后的括号内。错选、多选或未选均无分。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1.</w:t>
      </w:r>
      <w:r>
        <w:rPr>
          <w:rFonts w:hint="eastAsia"/>
        </w:rPr>
        <w:t>技术“创新”就是建立一种新的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生产方式</w:t>
      </w:r>
      <w:r>
        <w:rPr>
          <w:rFonts w:hint="eastAsia"/>
        </w:rPr>
        <w:tab/>
        <w:t>B.</w:t>
      </w:r>
      <w:r>
        <w:rPr>
          <w:rFonts w:hint="eastAsia"/>
        </w:rPr>
        <w:t>生产技术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生产规模</w:t>
      </w:r>
      <w:r>
        <w:rPr>
          <w:rFonts w:hint="eastAsia"/>
        </w:rPr>
        <w:tab/>
        <w:t>D.</w:t>
      </w:r>
      <w:r>
        <w:rPr>
          <w:rFonts w:hint="eastAsia"/>
        </w:rPr>
        <w:t>生产函数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2.</w:t>
      </w:r>
      <w:r>
        <w:rPr>
          <w:rFonts w:hint="eastAsia"/>
        </w:rPr>
        <w:t>《知识产权协议》对我国正式生效的时间是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A.1999</w:t>
      </w:r>
      <w:r>
        <w:rPr>
          <w:rFonts w:hint="eastAsia"/>
        </w:rPr>
        <w:t>年</w:t>
      </w:r>
      <w:r>
        <w:rPr>
          <w:rFonts w:hint="eastAsia"/>
        </w:rPr>
        <w:tab/>
        <w:t>B.2000</w:t>
      </w:r>
      <w:r>
        <w:rPr>
          <w:rFonts w:hint="eastAsia"/>
        </w:rPr>
        <w:t>年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C.2001</w:t>
      </w:r>
      <w:r>
        <w:rPr>
          <w:rFonts w:hint="eastAsia"/>
        </w:rPr>
        <w:t>年</w:t>
      </w:r>
      <w:r>
        <w:rPr>
          <w:rFonts w:hint="eastAsia"/>
        </w:rPr>
        <w:tab/>
        <w:t>D.2002</w:t>
      </w:r>
      <w:r>
        <w:rPr>
          <w:rFonts w:hint="eastAsia"/>
        </w:rPr>
        <w:t>年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3.</w:t>
      </w:r>
      <w:r>
        <w:rPr>
          <w:rFonts w:hint="eastAsia"/>
        </w:rPr>
        <w:t>当合同正文与鉴于条款发生矛盾，应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以鉴于条款为准</w:t>
      </w:r>
      <w:r>
        <w:rPr>
          <w:rFonts w:hint="eastAsia"/>
        </w:rPr>
        <w:tab/>
        <w:t>B.</w:t>
      </w:r>
      <w:r>
        <w:rPr>
          <w:rFonts w:hint="eastAsia"/>
        </w:rPr>
        <w:t>以合同正文为准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以双方协商结果为准</w:t>
      </w:r>
      <w:r>
        <w:rPr>
          <w:rFonts w:hint="eastAsia"/>
        </w:rPr>
        <w:tab/>
        <w:t>D.</w:t>
      </w:r>
      <w:r>
        <w:rPr>
          <w:rFonts w:hint="eastAsia"/>
        </w:rPr>
        <w:t>以技术转让方的意见为准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4.</w:t>
      </w:r>
      <w:r>
        <w:rPr>
          <w:rFonts w:hint="eastAsia"/>
        </w:rPr>
        <w:t>专利权的内容主要是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人身权</w:t>
      </w:r>
      <w:r>
        <w:rPr>
          <w:rFonts w:hint="eastAsia"/>
        </w:rPr>
        <w:tab/>
        <w:t>B.</w:t>
      </w:r>
      <w:r>
        <w:rPr>
          <w:rFonts w:hint="eastAsia"/>
        </w:rPr>
        <w:t>财产权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许可权</w:t>
      </w:r>
      <w:r>
        <w:rPr>
          <w:rFonts w:hint="eastAsia"/>
        </w:rPr>
        <w:tab/>
        <w:t>D.</w:t>
      </w:r>
      <w:r>
        <w:rPr>
          <w:rFonts w:hint="eastAsia"/>
        </w:rPr>
        <w:t>请求保护权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5.</w:t>
      </w:r>
      <w:r>
        <w:rPr>
          <w:rFonts w:hint="eastAsia"/>
        </w:rPr>
        <w:t>技术秘密转让合同中，技术文件的交付地点和风险转移地点是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供方所在地</w:t>
      </w:r>
      <w:r>
        <w:rPr>
          <w:rFonts w:hint="eastAsia"/>
        </w:rPr>
        <w:tab/>
        <w:t>B.</w:t>
      </w:r>
      <w:r>
        <w:rPr>
          <w:rFonts w:hint="eastAsia"/>
        </w:rPr>
        <w:t>受方所在地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供方所在地指定机场</w:t>
      </w:r>
      <w:r>
        <w:rPr>
          <w:rFonts w:hint="eastAsia"/>
        </w:rPr>
        <w:tab/>
        <w:t>D.</w:t>
      </w:r>
      <w:r>
        <w:rPr>
          <w:rFonts w:hint="eastAsia"/>
        </w:rPr>
        <w:t>受方所在地指定机场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6.</w:t>
      </w:r>
      <w:r>
        <w:rPr>
          <w:rFonts w:hint="eastAsia"/>
        </w:rPr>
        <w:t>依据我国《商标法》，下列可作为商标申请注册的是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任何文字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B.</w:t>
      </w:r>
      <w:r>
        <w:rPr>
          <w:rFonts w:hint="eastAsia"/>
        </w:rPr>
        <w:t>任何图形或其组合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任何字母、数字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D.</w:t>
      </w:r>
      <w:r>
        <w:rPr>
          <w:rFonts w:hint="eastAsia"/>
        </w:rPr>
        <w:t>任何能将自然人、法人或其他组织的商品与他人的商品区分开的可视性标志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7.</w:t>
      </w:r>
      <w:r>
        <w:rPr>
          <w:rFonts w:hint="eastAsia"/>
        </w:rPr>
        <w:t>我国《集成电路布图设计保护条例》规定，布图设计的保护期为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A.8</w:t>
      </w:r>
      <w:r>
        <w:rPr>
          <w:rFonts w:hint="eastAsia"/>
        </w:rPr>
        <w:t>年</w:t>
      </w:r>
      <w:r>
        <w:rPr>
          <w:rFonts w:hint="eastAsia"/>
        </w:rPr>
        <w:tab/>
        <w:t>B.10</w:t>
      </w:r>
      <w:r>
        <w:rPr>
          <w:rFonts w:hint="eastAsia"/>
        </w:rPr>
        <w:t>年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C.12</w:t>
      </w:r>
      <w:r>
        <w:rPr>
          <w:rFonts w:hint="eastAsia"/>
        </w:rPr>
        <w:t>年</w:t>
      </w:r>
      <w:r>
        <w:rPr>
          <w:rFonts w:hint="eastAsia"/>
        </w:rPr>
        <w:tab/>
        <w:t>D.15</w:t>
      </w:r>
      <w:r>
        <w:rPr>
          <w:rFonts w:hint="eastAsia"/>
        </w:rPr>
        <w:t>年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8.</w:t>
      </w:r>
      <w:r>
        <w:rPr>
          <w:rFonts w:hint="eastAsia"/>
        </w:rPr>
        <w:t>构成商业秘密的核心条件是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lastRenderedPageBreak/>
        <w:t>A.</w:t>
      </w:r>
      <w:r>
        <w:rPr>
          <w:rFonts w:hint="eastAsia"/>
        </w:rPr>
        <w:t>秘密性</w:t>
      </w:r>
      <w:r>
        <w:rPr>
          <w:rFonts w:hint="eastAsia"/>
        </w:rPr>
        <w:tab/>
        <w:t>B.</w:t>
      </w:r>
      <w:r>
        <w:rPr>
          <w:rFonts w:hint="eastAsia"/>
        </w:rPr>
        <w:t>新颖性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可复制性</w:t>
      </w:r>
      <w:r>
        <w:rPr>
          <w:rFonts w:hint="eastAsia"/>
        </w:rPr>
        <w:tab/>
        <w:t>D.</w:t>
      </w:r>
      <w:r>
        <w:rPr>
          <w:rFonts w:hint="eastAsia"/>
        </w:rPr>
        <w:t>实用性与经济性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9.</w:t>
      </w:r>
      <w:r>
        <w:rPr>
          <w:rFonts w:hint="eastAsia"/>
        </w:rPr>
        <w:t>下列支付方式中，在提供技术服务方面许可方最缺乏主动性的是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总付</w:t>
      </w:r>
      <w:r>
        <w:rPr>
          <w:rFonts w:hint="eastAsia"/>
        </w:rPr>
        <w:tab/>
        <w:t>B.</w:t>
      </w:r>
      <w:r>
        <w:rPr>
          <w:rFonts w:hint="eastAsia"/>
        </w:rPr>
        <w:t>分期支付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提成支付</w:t>
      </w:r>
      <w:r>
        <w:rPr>
          <w:rFonts w:hint="eastAsia"/>
        </w:rPr>
        <w:tab/>
        <w:t>D.</w:t>
      </w:r>
      <w:r>
        <w:rPr>
          <w:rFonts w:hint="eastAsia"/>
        </w:rPr>
        <w:t>入门费加提成支付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10.</w:t>
      </w:r>
      <w:r>
        <w:rPr>
          <w:rFonts w:hint="eastAsia"/>
        </w:rPr>
        <w:t>协助解决争端的调解人包括有关方面的专家和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和解人</w:t>
      </w:r>
      <w:r>
        <w:rPr>
          <w:rFonts w:hint="eastAsia"/>
        </w:rPr>
        <w:tab/>
        <w:t>B.</w:t>
      </w:r>
      <w:r>
        <w:rPr>
          <w:rFonts w:hint="eastAsia"/>
        </w:rPr>
        <w:t>法院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检察院</w:t>
      </w:r>
      <w:r>
        <w:rPr>
          <w:rFonts w:hint="eastAsia"/>
        </w:rPr>
        <w:tab/>
        <w:t>D.</w:t>
      </w:r>
      <w:r>
        <w:rPr>
          <w:rFonts w:hint="eastAsia"/>
        </w:rPr>
        <w:t>仲裁机构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11.</w:t>
      </w:r>
      <w:r>
        <w:rPr>
          <w:rFonts w:hint="eastAsia"/>
        </w:rPr>
        <w:t>适用于技术性很强的工程承包项目的招标方式是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竞争性招标</w:t>
      </w:r>
      <w:r>
        <w:rPr>
          <w:rFonts w:hint="eastAsia"/>
        </w:rPr>
        <w:tab/>
        <w:t>B.</w:t>
      </w:r>
      <w:r>
        <w:rPr>
          <w:rFonts w:hint="eastAsia"/>
        </w:rPr>
        <w:t>选择招标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谈判招标</w:t>
      </w:r>
      <w:r>
        <w:rPr>
          <w:rFonts w:hint="eastAsia"/>
        </w:rPr>
        <w:tab/>
        <w:t>D.</w:t>
      </w:r>
      <w:r>
        <w:rPr>
          <w:rFonts w:hint="eastAsia"/>
        </w:rPr>
        <w:t>两段招标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12.</w:t>
      </w:r>
      <w:r>
        <w:rPr>
          <w:rFonts w:hint="eastAsia"/>
        </w:rPr>
        <w:t>我国引进技术的目标是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消化</w:t>
      </w:r>
      <w:r>
        <w:rPr>
          <w:rFonts w:hint="eastAsia"/>
        </w:rPr>
        <w:tab/>
        <w:t>B.</w:t>
      </w:r>
      <w:r>
        <w:rPr>
          <w:rFonts w:hint="eastAsia"/>
        </w:rPr>
        <w:t>吸收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创新</w:t>
      </w:r>
      <w:r>
        <w:rPr>
          <w:rFonts w:hint="eastAsia"/>
        </w:rPr>
        <w:tab/>
        <w:t>D.</w:t>
      </w:r>
      <w:r>
        <w:rPr>
          <w:rFonts w:hint="eastAsia"/>
        </w:rPr>
        <w:t>消化、吸收、再创新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13.</w:t>
      </w:r>
      <w:r>
        <w:rPr>
          <w:rFonts w:hint="eastAsia"/>
        </w:rPr>
        <w:t>比价当中，把各国外企业的报价换算为统一的基础的是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直观法</w:t>
      </w:r>
      <w:r>
        <w:rPr>
          <w:rFonts w:hint="eastAsia"/>
        </w:rPr>
        <w:tab/>
        <w:t>B.</w:t>
      </w:r>
      <w:r>
        <w:rPr>
          <w:rFonts w:hint="eastAsia"/>
        </w:rPr>
        <w:t>类比法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经济效益评价法</w:t>
      </w:r>
      <w:r>
        <w:rPr>
          <w:rFonts w:hint="eastAsia"/>
        </w:rPr>
        <w:tab/>
        <w:t>D.</w:t>
      </w:r>
      <w:r>
        <w:rPr>
          <w:rFonts w:hint="eastAsia"/>
        </w:rPr>
        <w:t>历史法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14.</w:t>
      </w:r>
      <w:r>
        <w:rPr>
          <w:rFonts w:hint="eastAsia"/>
        </w:rPr>
        <w:t>对技术出口的管理作了详细规定的是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《中华人民共和国对外贸易法》</w:t>
      </w:r>
      <w:r>
        <w:rPr>
          <w:rFonts w:hint="eastAsia"/>
        </w:rPr>
        <w:tab/>
        <w:t>B.</w:t>
      </w:r>
      <w:r>
        <w:rPr>
          <w:rFonts w:hint="eastAsia"/>
        </w:rPr>
        <w:t>《限制技术出口办法》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《国家秘密技术出口审查规定》</w:t>
      </w:r>
      <w:r>
        <w:rPr>
          <w:rFonts w:hint="eastAsia"/>
        </w:rPr>
        <w:tab/>
        <w:t>D.</w:t>
      </w:r>
      <w:r>
        <w:rPr>
          <w:rFonts w:hint="eastAsia"/>
        </w:rPr>
        <w:t>《中华人民共和国技术进出口管理条例》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15.</w:t>
      </w:r>
      <w:r>
        <w:rPr>
          <w:rFonts w:hint="eastAsia"/>
        </w:rPr>
        <w:t>对限制性商业惯例与技术贸易对象的关系描述正确的是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限制性商业惯例产生于技术贸易对象的地域性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B.</w:t>
      </w:r>
      <w:r>
        <w:rPr>
          <w:rFonts w:hint="eastAsia"/>
        </w:rPr>
        <w:t>限制性商业惯例产生于技术贸易对象的时间性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限制性商业惯例产生于技术贸易对象的独占性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D.</w:t>
      </w:r>
      <w:r>
        <w:rPr>
          <w:rFonts w:hint="eastAsia"/>
        </w:rPr>
        <w:t>限制性商业惯例产生于技术贸易对象的私有性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16.</w:t>
      </w:r>
      <w:r>
        <w:rPr>
          <w:rFonts w:hint="eastAsia"/>
        </w:rPr>
        <w:t>“六五方案”产生于我国技术引进的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第一阶段</w:t>
      </w:r>
      <w:r>
        <w:rPr>
          <w:rFonts w:hint="eastAsia"/>
        </w:rPr>
        <w:tab/>
        <w:t>B.</w:t>
      </w:r>
      <w:r>
        <w:rPr>
          <w:rFonts w:hint="eastAsia"/>
        </w:rPr>
        <w:t>第二阶段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第三阶段</w:t>
      </w:r>
      <w:r>
        <w:rPr>
          <w:rFonts w:hint="eastAsia"/>
        </w:rPr>
        <w:tab/>
        <w:t>D.</w:t>
      </w:r>
      <w:r>
        <w:rPr>
          <w:rFonts w:hint="eastAsia"/>
        </w:rPr>
        <w:t>第四阶段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17.</w:t>
      </w:r>
      <w:r>
        <w:rPr>
          <w:rFonts w:hint="eastAsia"/>
        </w:rPr>
        <w:t>与产品有关的服务、咨询项目适宜采用咨询服务费的计费方法是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计时收费方式</w:t>
      </w:r>
      <w:r>
        <w:rPr>
          <w:rFonts w:hint="eastAsia"/>
        </w:rPr>
        <w:tab/>
        <w:t>B.</w:t>
      </w:r>
      <w:r>
        <w:rPr>
          <w:rFonts w:hint="eastAsia"/>
        </w:rPr>
        <w:t>固定收费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lastRenderedPageBreak/>
        <w:t>C.</w:t>
      </w:r>
      <w:r>
        <w:rPr>
          <w:rFonts w:hint="eastAsia"/>
        </w:rPr>
        <w:t>按工程费百分比计算</w:t>
      </w:r>
      <w:r>
        <w:rPr>
          <w:rFonts w:hint="eastAsia"/>
        </w:rPr>
        <w:tab/>
        <w:t>D.</w:t>
      </w:r>
      <w:r>
        <w:rPr>
          <w:rFonts w:hint="eastAsia"/>
        </w:rPr>
        <w:t>固定费用加利润分成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18.</w:t>
      </w:r>
      <w:r>
        <w:rPr>
          <w:rFonts w:hint="eastAsia"/>
        </w:rPr>
        <w:t>技术转让的直接费用也即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历史成本</w:t>
      </w:r>
      <w:r>
        <w:rPr>
          <w:rFonts w:hint="eastAsia"/>
        </w:rPr>
        <w:tab/>
        <w:t>B.</w:t>
      </w:r>
      <w:r>
        <w:rPr>
          <w:rFonts w:hint="eastAsia"/>
        </w:rPr>
        <w:t>转让成本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机会成本</w:t>
      </w:r>
      <w:r>
        <w:rPr>
          <w:rFonts w:hint="eastAsia"/>
        </w:rPr>
        <w:tab/>
        <w:t>D.</w:t>
      </w:r>
      <w:r>
        <w:rPr>
          <w:rFonts w:hint="eastAsia"/>
        </w:rPr>
        <w:t>沉入成本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19.</w:t>
      </w:r>
      <w:r>
        <w:rPr>
          <w:rFonts w:hint="eastAsia"/>
        </w:rPr>
        <w:t>大多数国家对诉讼人的诉讼地位实行的是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对等原则</w:t>
      </w:r>
      <w:r>
        <w:rPr>
          <w:rFonts w:hint="eastAsia"/>
        </w:rPr>
        <w:tab/>
        <w:t>B.</w:t>
      </w:r>
      <w:r>
        <w:rPr>
          <w:rFonts w:hint="eastAsia"/>
        </w:rPr>
        <w:t>地域原则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国家利益原则</w:t>
      </w:r>
      <w:r>
        <w:rPr>
          <w:rFonts w:hint="eastAsia"/>
        </w:rPr>
        <w:tab/>
        <w:t>D.</w:t>
      </w:r>
      <w:r>
        <w:rPr>
          <w:rFonts w:hint="eastAsia"/>
        </w:rPr>
        <w:t>国民待遇原则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20.</w:t>
      </w:r>
      <w:r>
        <w:rPr>
          <w:rFonts w:hint="eastAsia"/>
        </w:rPr>
        <w:t>在双方国家都要进行合同审批的情况下，技术出口合同的正式生效日期为</w:t>
      </w:r>
      <w:r>
        <w:rPr>
          <w:rFonts w:hint="eastAsia"/>
        </w:rPr>
        <w:t>(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合同签订日期</w:t>
      </w:r>
      <w:r>
        <w:rPr>
          <w:rFonts w:hint="eastAsia"/>
        </w:rPr>
        <w:tab/>
        <w:t>B.</w:t>
      </w:r>
      <w:r>
        <w:rPr>
          <w:rFonts w:hint="eastAsia"/>
        </w:rPr>
        <w:t>引进方主管部门批准日期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出口方主管部门批准日期</w:t>
      </w:r>
      <w:r>
        <w:rPr>
          <w:rFonts w:hint="eastAsia"/>
        </w:rPr>
        <w:tab/>
        <w:t>D.</w:t>
      </w:r>
      <w:r>
        <w:rPr>
          <w:rFonts w:hint="eastAsia"/>
        </w:rPr>
        <w:t>最后一方主管部门批准日期</w:t>
      </w:r>
    </w:p>
    <w:p w:rsidR="00232C37" w:rsidRPr="007A5FDA" w:rsidRDefault="00232C37" w:rsidP="000E352B">
      <w:pPr>
        <w:tabs>
          <w:tab w:val="left" w:pos="4253"/>
        </w:tabs>
        <w:rPr>
          <w:rFonts w:eastAsia="黑体"/>
        </w:rPr>
      </w:pPr>
      <w:r w:rsidRPr="007A5FDA">
        <w:rPr>
          <w:rFonts w:eastAsia="黑体" w:hint="eastAsia"/>
        </w:rPr>
        <w:t>二、多项选择题</w:t>
      </w:r>
      <w:r w:rsidRPr="007A5FDA">
        <w:rPr>
          <w:rFonts w:eastAsia="黑体" w:hint="eastAsia"/>
        </w:rPr>
        <w:t>(</w:t>
      </w:r>
      <w:r w:rsidRPr="007A5FDA">
        <w:rPr>
          <w:rFonts w:eastAsia="黑体" w:hint="eastAsia"/>
        </w:rPr>
        <w:t>本大题共</w:t>
      </w:r>
      <w:r w:rsidRPr="007A5FDA">
        <w:rPr>
          <w:rFonts w:eastAsia="黑体" w:hint="eastAsia"/>
        </w:rPr>
        <w:t>10</w:t>
      </w:r>
      <w:r w:rsidRPr="007A5FDA">
        <w:rPr>
          <w:rFonts w:eastAsia="黑体" w:hint="eastAsia"/>
        </w:rPr>
        <w:t>小题，每小题</w:t>
      </w:r>
      <w:r w:rsidRPr="007A5FDA">
        <w:rPr>
          <w:rFonts w:eastAsia="黑体" w:hint="eastAsia"/>
        </w:rPr>
        <w:t>1</w:t>
      </w:r>
      <w:r w:rsidRPr="007A5FDA">
        <w:rPr>
          <w:rFonts w:eastAsia="黑体" w:hint="eastAsia"/>
        </w:rPr>
        <w:t>分，共</w:t>
      </w:r>
      <w:r w:rsidRPr="007A5FDA">
        <w:rPr>
          <w:rFonts w:eastAsia="黑体" w:hint="eastAsia"/>
        </w:rPr>
        <w:t>10</w:t>
      </w:r>
      <w:r w:rsidRPr="007A5FDA">
        <w:rPr>
          <w:rFonts w:eastAsia="黑体" w:hint="eastAsia"/>
        </w:rPr>
        <w:t>分</w:t>
      </w:r>
      <w:r w:rsidRPr="007A5FDA">
        <w:rPr>
          <w:rFonts w:eastAsia="黑体" w:hint="eastAsia"/>
        </w:rPr>
        <w:t>)</w:t>
      </w:r>
    </w:p>
    <w:p w:rsidR="007A5FDA" w:rsidRPr="007A5FDA" w:rsidRDefault="00232C37" w:rsidP="007A5FDA">
      <w:pPr>
        <w:tabs>
          <w:tab w:val="left" w:pos="4253"/>
        </w:tabs>
        <w:ind w:leftChars="200" w:left="420"/>
        <w:rPr>
          <w:rFonts w:eastAsia="黑体" w:hint="eastAsia"/>
        </w:rPr>
      </w:pPr>
      <w:r w:rsidRPr="007A5FDA">
        <w:rPr>
          <w:rFonts w:eastAsia="黑体" w:hint="eastAsia"/>
        </w:rPr>
        <w:t>在每小题列出的五个备选项中至少有两个是符合题目要求的，请将其代码填写在题后的括号内。错选、多选、少选或未选均无分。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21.</w:t>
      </w:r>
      <w:r>
        <w:rPr>
          <w:rFonts w:hint="eastAsia"/>
        </w:rPr>
        <w:t>按技术的法律状态，可将技术分为</w:t>
      </w:r>
      <w:r>
        <w:rPr>
          <w:rFonts w:hint="eastAsia"/>
        </w:rPr>
        <w:t>(         )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软件技术</w:t>
      </w:r>
      <w:r w:rsidR="007A5FDA">
        <w:rPr>
          <w:rFonts w:hint="eastAsia"/>
        </w:rPr>
        <w:tab/>
      </w:r>
      <w:r>
        <w:rPr>
          <w:rFonts w:hint="eastAsia"/>
        </w:rPr>
        <w:t>B.</w:t>
      </w:r>
      <w:r>
        <w:rPr>
          <w:rFonts w:hint="eastAsia"/>
        </w:rPr>
        <w:t>硬件技术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公有的技术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工业产权的技术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非工业产权的技术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22.</w:t>
      </w:r>
      <w:r>
        <w:rPr>
          <w:rFonts w:hint="eastAsia"/>
        </w:rPr>
        <w:t>《巴黎公约》的基本原则主要包括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国民待遇原则</w:t>
      </w:r>
      <w:r>
        <w:rPr>
          <w:rFonts w:hint="eastAsia"/>
        </w:rPr>
        <w:tab/>
        <w:t>B.</w:t>
      </w:r>
      <w:r>
        <w:rPr>
          <w:rFonts w:hint="eastAsia"/>
        </w:rPr>
        <w:t>最惠国待遇原则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最低保护原则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优先权原则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专利、商标独立原则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23.</w:t>
      </w:r>
      <w:r>
        <w:rPr>
          <w:rFonts w:hint="eastAsia"/>
        </w:rPr>
        <w:t>企业主导型国际合作设计与国际合作开发范围侧重在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产业技术研究</w:t>
      </w:r>
      <w:r>
        <w:rPr>
          <w:rFonts w:hint="eastAsia"/>
        </w:rPr>
        <w:tab/>
        <w:t>B.</w:t>
      </w:r>
      <w:r>
        <w:rPr>
          <w:rFonts w:hint="eastAsia"/>
        </w:rPr>
        <w:t>基础科学研究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产品改型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工艺变更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材料配方调整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24.</w:t>
      </w:r>
      <w:r>
        <w:rPr>
          <w:rFonts w:hint="eastAsia"/>
        </w:rPr>
        <w:t>工业发达国家管制限制性商业惯例立法的目的是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保护竞争</w:t>
      </w:r>
      <w:r>
        <w:rPr>
          <w:rFonts w:hint="eastAsia"/>
        </w:rPr>
        <w:tab/>
        <w:t>B.</w:t>
      </w:r>
      <w:r>
        <w:rPr>
          <w:rFonts w:hint="eastAsia"/>
        </w:rPr>
        <w:t>限制外国企业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保护贸易自由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反对垄断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维护市场经济秩序和国家整体利益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25.</w:t>
      </w:r>
      <w:r>
        <w:rPr>
          <w:rFonts w:hint="eastAsia"/>
        </w:rPr>
        <w:t>产业化技术的特点是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lastRenderedPageBreak/>
        <w:t>A.</w:t>
      </w:r>
      <w:r>
        <w:rPr>
          <w:rFonts w:hint="eastAsia"/>
        </w:rPr>
        <w:t>专业化</w:t>
      </w:r>
      <w:r>
        <w:rPr>
          <w:rFonts w:hint="eastAsia"/>
        </w:rPr>
        <w:tab/>
        <w:t>B.</w:t>
      </w:r>
      <w:r>
        <w:rPr>
          <w:rFonts w:hint="eastAsia"/>
        </w:rPr>
        <w:t>规模化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自由化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市场化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法制化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26.</w:t>
      </w:r>
      <w:r>
        <w:rPr>
          <w:rFonts w:hint="eastAsia"/>
        </w:rPr>
        <w:t>从供受双方所处的不同立场和所提供的技术内容出发，技术价格可称为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酬金</w:t>
      </w:r>
      <w:r>
        <w:rPr>
          <w:rFonts w:hint="eastAsia"/>
        </w:rPr>
        <w:tab/>
        <w:t>B.</w:t>
      </w:r>
      <w:r>
        <w:rPr>
          <w:rFonts w:hint="eastAsia"/>
        </w:rPr>
        <w:t>补偿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使用费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服务费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提成费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27.</w:t>
      </w:r>
      <w:r>
        <w:rPr>
          <w:rFonts w:hint="eastAsia"/>
        </w:rPr>
        <w:t>技术服务与技术咨询产业形成的基础是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社会分工深化</w:t>
      </w:r>
      <w:r w:rsidR="007A5FDA">
        <w:rPr>
          <w:rFonts w:hint="eastAsia"/>
        </w:rPr>
        <w:tab/>
      </w:r>
      <w:r>
        <w:rPr>
          <w:rFonts w:hint="eastAsia"/>
        </w:rPr>
        <w:t>B.</w:t>
      </w:r>
      <w:r>
        <w:rPr>
          <w:rFonts w:hint="eastAsia"/>
        </w:rPr>
        <w:t>中小企业大量存在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中小企业技术薄弱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技术服务与技术咨询机构的独立性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E.</w:t>
      </w:r>
      <w:r>
        <w:rPr>
          <w:rFonts w:hint="eastAsia"/>
        </w:rPr>
        <w:t>技术服务与技术咨询机构的超脱性</w:t>
      </w:r>
      <w:r w:rsidR="007A5FDA"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28.</w:t>
      </w:r>
      <w:r>
        <w:rPr>
          <w:rFonts w:hint="eastAsia"/>
        </w:rPr>
        <w:t>技术秘密的改进与发展交换所遵循的对等原则具体体现为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风险对等</w:t>
      </w:r>
      <w:r>
        <w:rPr>
          <w:rFonts w:hint="eastAsia"/>
        </w:rPr>
        <w:tab/>
        <w:t>B.</w:t>
      </w:r>
      <w:r>
        <w:rPr>
          <w:rFonts w:hint="eastAsia"/>
        </w:rPr>
        <w:t>交换义务对等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权利划分对等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交换费用对等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交换时间对等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29.</w:t>
      </w:r>
      <w:r>
        <w:rPr>
          <w:rFonts w:hint="eastAsia"/>
        </w:rPr>
        <w:t>我国专利的种类包括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发明</w:t>
      </w:r>
      <w:r>
        <w:rPr>
          <w:rFonts w:hint="eastAsia"/>
        </w:rPr>
        <w:tab/>
        <w:t>B.</w:t>
      </w:r>
      <w:r>
        <w:rPr>
          <w:rFonts w:hint="eastAsia"/>
        </w:rPr>
        <w:t>科学发现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实用新型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动植物品种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外观设计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30.</w:t>
      </w:r>
      <w:r>
        <w:rPr>
          <w:rFonts w:hint="eastAsia"/>
        </w:rPr>
        <w:t>我国所得税减免的范围及领域主要涉及</w:t>
      </w:r>
      <w:r>
        <w:rPr>
          <w:rFonts w:hint="eastAsia"/>
        </w:rPr>
        <w:t>(         )</w:t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科学研究领域</w:t>
      </w:r>
      <w:r>
        <w:rPr>
          <w:rFonts w:hint="eastAsia"/>
        </w:rPr>
        <w:tab/>
        <w:t>B.</w:t>
      </w:r>
      <w:r>
        <w:rPr>
          <w:rFonts w:hint="eastAsia"/>
        </w:rPr>
        <w:t>开发能源领域</w:t>
      </w:r>
    </w:p>
    <w:p w:rsidR="007A5FDA" w:rsidRDefault="00232C37" w:rsidP="000E352B">
      <w:pPr>
        <w:tabs>
          <w:tab w:val="left" w:pos="4253"/>
        </w:tabs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发展交通事业</w:t>
      </w:r>
      <w:r w:rsidR="007A5FDA">
        <w:rPr>
          <w:rFonts w:hint="eastAsia"/>
        </w:rPr>
        <w:tab/>
      </w:r>
      <w:r>
        <w:rPr>
          <w:rFonts w:hint="eastAsia"/>
        </w:rPr>
        <w:t>D.</w:t>
      </w:r>
      <w:r>
        <w:rPr>
          <w:rFonts w:hint="eastAsia"/>
        </w:rPr>
        <w:t>农林牧业生产</w:t>
      </w:r>
      <w:r>
        <w:rPr>
          <w:rFonts w:hint="eastAsia"/>
        </w:rPr>
        <w:tab/>
      </w:r>
    </w:p>
    <w:p w:rsidR="00232C37" w:rsidRDefault="00232C37" w:rsidP="000E352B">
      <w:pPr>
        <w:tabs>
          <w:tab w:val="left" w:pos="4253"/>
        </w:tabs>
      </w:pPr>
      <w:r>
        <w:rPr>
          <w:rFonts w:hint="eastAsia"/>
        </w:rPr>
        <w:t>E.</w:t>
      </w:r>
      <w:r>
        <w:rPr>
          <w:rFonts w:hint="eastAsia"/>
        </w:rPr>
        <w:t>开发重要技术领域</w:t>
      </w:r>
    </w:p>
    <w:p w:rsidR="007A5FDA" w:rsidRDefault="00232C37" w:rsidP="00232C37">
      <w:pPr>
        <w:rPr>
          <w:rFonts w:hint="eastAsia"/>
        </w:rPr>
      </w:pPr>
      <w:r w:rsidRPr="007A5FDA">
        <w:rPr>
          <w:rFonts w:eastAsia="黑体" w:hint="eastAsia"/>
        </w:rPr>
        <w:t>三、名词解释</w:t>
      </w:r>
      <w:r w:rsidRPr="007A5FDA">
        <w:rPr>
          <w:rFonts w:eastAsia="黑体" w:hint="eastAsia"/>
        </w:rPr>
        <w:t>(</w:t>
      </w:r>
      <w:r w:rsidRPr="007A5FDA">
        <w:rPr>
          <w:rFonts w:eastAsia="黑体" w:hint="eastAsia"/>
        </w:rPr>
        <w:t>本大题共</w:t>
      </w:r>
      <w:r w:rsidRPr="007A5FDA">
        <w:rPr>
          <w:rFonts w:eastAsia="黑体" w:hint="eastAsia"/>
        </w:rPr>
        <w:t>4</w:t>
      </w:r>
      <w:r w:rsidRPr="007A5FDA">
        <w:rPr>
          <w:rFonts w:eastAsia="黑体" w:hint="eastAsia"/>
        </w:rPr>
        <w:t>小题，每小题</w:t>
      </w:r>
      <w:r w:rsidRPr="007A5FDA">
        <w:rPr>
          <w:rFonts w:eastAsia="黑体" w:hint="eastAsia"/>
        </w:rPr>
        <w:t>4</w:t>
      </w:r>
      <w:r w:rsidRPr="007A5FDA">
        <w:rPr>
          <w:rFonts w:eastAsia="黑体" w:hint="eastAsia"/>
        </w:rPr>
        <w:t>分，共</w:t>
      </w:r>
      <w:r w:rsidRPr="007A5FDA">
        <w:rPr>
          <w:rFonts w:eastAsia="黑体" w:hint="eastAsia"/>
        </w:rPr>
        <w:t>16</w:t>
      </w:r>
      <w:r w:rsidRPr="007A5FDA">
        <w:rPr>
          <w:rFonts w:eastAsia="黑体" w:hint="eastAsia"/>
        </w:rPr>
        <w:t>分</w:t>
      </w:r>
      <w:r w:rsidRPr="007A5FDA">
        <w:rPr>
          <w:rFonts w:eastAsia="黑体" w:hint="eastAsia"/>
        </w:rPr>
        <w:t>)</w:t>
      </w:r>
    </w:p>
    <w:p w:rsidR="00232C37" w:rsidRDefault="00232C37" w:rsidP="00232C37">
      <w:r>
        <w:rPr>
          <w:rFonts w:hint="eastAsia"/>
        </w:rPr>
        <w:t>31.</w:t>
      </w:r>
      <w:r>
        <w:rPr>
          <w:rFonts w:hint="eastAsia"/>
        </w:rPr>
        <w:t>技术转让</w:t>
      </w:r>
    </w:p>
    <w:p w:rsidR="00232C37" w:rsidRDefault="00232C37" w:rsidP="00232C37">
      <w:r>
        <w:rPr>
          <w:rFonts w:hint="eastAsia"/>
        </w:rPr>
        <w:t>32.</w:t>
      </w:r>
      <w:r>
        <w:rPr>
          <w:rFonts w:hint="eastAsia"/>
        </w:rPr>
        <w:t>国际工程承包</w:t>
      </w:r>
    </w:p>
    <w:p w:rsidR="00232C37" w:rsidRDefault="00232C37" w:rsidP="00232C37">
      <w:r>
        <w:rPr>
          <w:rFonts w:hint="eastAsia"/>
        </w:rPr>
        <w:t>33.</w:t>
      </w:r>
      <w:r>
        <w:rPr>
          <w:rFonts w:hint="eastAsia"/>
        </w:rPr>
        <w:t>技术秘密</w:t>
      </w:r>
    </w:p>
    <w:p w:rsidR="00232C37" w:rsidRDefault="00232C37" w:rsidP="00232C37">
      <w:r>
        <w:rPr>
          <w:rFonts w:hint="eastAsia"/>
        </w:rPr>
        <w:t>34.</w:t>
      </w:r>
      <w:r>
        <w:rPr>
          <w:rFonts w:hint="eastAsia"/>
        </w:rPr>
        <w:t>提成支付</w:t>
      </w:r>
    </w:p>
    <w:p w:rsidR="007A5FDA" w:rsidRDefault="00232C37" w:rsidP="00232C37">
      <w:pPr>
        <w:rPr>
          <w:rFonts w:hint="eastAsia"/>
        </w:rPr>
      </w:pPr>
      <w:r w:rsidRPr="007A5FDA">
        <w:rPr>
          <w:rFonts w:eastAsia="黑体" w:hint="eastAsia"/>
        </w:rPr>
        <w:t>四、简答题</w:t>
      </w:r>
      <w:r w:rsidRPr="007A5FDA">
        <w:rPr>
          <w:rFonts w:eastAsia="黑体" w:hint="eastAsia"/>
        </w:rPr>
        <w:t>(</w:t>
      </w:r>
      <w:r w:rsidRPr="007A5FDA">
        <w:rPr>
          <w:rFonts w:eastAsia="黑体" w:hint="eastAsia"/>
        </w:rPr>
        <w:t>本大题共</w:t>
      </w:r>
      <w:r w:rsidRPr="007A5FDA">
        <w:rPr>
          <w:rFonts w:eastAsia="黑体" w:hint="eastAsia"/>
        </w:rPr>
        <w:t>4</w:t>
      </w:r>
      <w:r w:rsidRPr="007A5FDA">
        <w:rPr>
          <w:rFonts w:eastAsia="黑体" w:hint="eastAsia"/>
        </w:rPr>
        <w:t>小题，每小题</w:t>
      </w:r>
      <w:r w:rsidRPr="007A5FDA">
        <w:rPr>
          <w:rFonts w:eastAsia="黑体" w:hint="eastAsia"/>
        </w:rPr>
        <w:t>6</w:t>
      </w:r>
      <w:r w:rsidRPr="007A5FDA">
        <w:rPr>
          <w:rFonts w:eastAsia="黑体" w:hint="eastAsia"/>
        </w:rPr>
        <w:t>分，共</w:t>
      </w:r>
      <w:r w:rsidRPr="007A5FDA">
        <w:rPr>
          <w:rFonts w:eastAsia="黑体" w:hint="eastAsia"/>
        </w:rPr>
        <w:t>24</w:t>
      </w:r>
      <w:r w:rsidRPr="007A5FDA">
        <w:rPr>
          <w:rFonts w:eastAsia="黑体" w:hint="eastAsia"/>
        </w:rPr>
        <w:t>分</w:t>
      </w:r>
      <w:r w:rsidRPr="007A5FDA">
        <w:rPr>
          <w:rFonts w:eastAsia="黑体" w:hint="eastAsia"/>
        </w:rPr>
        <w:t>)</w:t>
      </w:r>
    </w:p>
    <w:p w:rsidR="00232C37" w:rsidRDefault="00232C37" w:rsidP="00232C37">
      <w:r>
        <w:rPr>
          <w:rFonts w:hint="eastAsia"/>
        </w:rPr>
        <w:t>35.</w:t>
      </w:r>
      <w:r>
        <w:rPr>
          <w:rFonts w:hint="eastAsia"/>
        </w:rPr>
        <w:t>我国技术引进工作的主要经验教训是什么？</w:t>
      </w:r>
    </w:p>
    <w:p w:rsidR="00232C37" w:rsidRDefault="00232C37" w:rsidP="00232C37">
      <w:r>
        <w:rPr>
          <w:rFonts w:hint="eastAsia"/>
        </w:rPr>
        <w:lastRenderedPageBreak/>
        <w:t>36.</w:t>
      </w:r>
      <w:r>
        <w:rPr>
          <w:rFonts w:hint="eastAsia"/>
        </w:rPr>
        <w:t>双重征税对国际技术贸易的影响是什么？</w:t>
      </w:r>
    </w:p>
    <w:p w:rsidR="00232C37" w:rsidRDefault="00232C37" w:rsidP="00232C37">
      <w:r>
        <w:rPr>
          <w:rFonts w:hint="eastAsia"/>
        </w:rPr>
        <w:t>37.</w:t>
      </w:r>
      <w:r>
        <w:rPr>
          <w:rFonts w:hint="eastAsia"/>
        </w:rPr>
        <w:t>按照授权的程度不同，技术使用权许可分为哪几种类型？</w:t>
      </w:r>
    </w:p>
    <w:p w:rsidR="00232C37" w:rsidRDefault="00232C37" w:rsidP="00232C37">
      <w:r>
        <w:rPr>
          <w:rFonts w:hint="eastAsia"/>
        </w:rPr>
        <w:t>38.</w:t>
      </w:r>
      <w:r>
        <w:rPr>
          <w:rFonts w:hint="eastAsia"/>
        </w:rPr>
        <w:t>技术服务与技术咨询的区别是什么？</w:t>
      </w:r>
    </w:p>
    <w:p w:rsidR="007A5FDA" w:rsidRDefault="00232C37" w:rsidP="00232C37">
      <w:pPr>
        <w:rPr>
          <w:rFonts w:hint="eastAsia"/>
        </w:rPr>
      </w:pPr>
      <w:r w:rsidRPr="007A5FDA">
        <w:rPr>
          <w:rFonts w:eastAsia="黑体" w:hint="eastAsia"/>
        </w:rPr>
        <w:t>五、计算题</w:t>
      </w:r>
      <w:r w:rsidRPr="007A5FDA">
        <w:rPr>
          <w:rFonts w:eastAsia="黑体" w:hint="eastAsia"/>
        </w:rPr>
        <w:t>(</w:t>
      </w:r>
      <w:r w:rsidRPr="007A5FDA">
        <w:rPr>
          <w:rFonts w:eastAsia="黑体" w:hint="eastAsia"/>
        </w:rPr>
        <w:t>本大题</w:t>
      </w:r>
      <w:r w:rsidRPr="007A5FDA">
        <w:rPr>
          <w:rFonts w:eastAsia="黑体" w:hint="eastAsia"/>
        </w:rPr>
        <w:t>10</w:t>
      </w:r>
      <w:r w:rsidRPr="007A5FDA">
        <w:rPr>
          <w:rFonts w:eastAsia="黑体" w:hint="eastAsia"/>
        </w:rPr>
        <w:t>分</w:t>
      </w:r>
      <w:r w:rsidRPr="007A5FDA">
        <w:rPr>
          <w:rFonts w:eastAsia="黑体" w:hint="eastAsia"/>
        </w:rPr>
        <w:t>)</w:t>
      </w:r>
    </w:p>
    <w:p w:rsidR="00232C37" w:rsidRDefault="00232C37" w:rsidP="00232C37">
      <w:r>
        <w:rPr>
          <w:rFonts w:hint="eastAsia"/>
        </w:rPr>
        <w:t>39.</w:t>
      </w:r>
      <w:r>
        <w:rPr>
          <w:rFonts w:hint="eastAsia"/>
        </w:rPr>
        <w:t>甲、乙双方经过谈判确定，许可方在估计的产品净销价中占</w:t>
      </w:r>
      <w:r>
        <w:rPr>
          <w:rFonts w:hint="eastAsia"/>
        </w:rPr>
        <w:t>30%</w:t>
      </w:r>
      <w:r>
        <w:rPr>
          <w:rFonts w:hint="eastAsia"/>
        </w:rPr>
        <w:t>的份额，利用技术后，单位产品净销价为</w:t>
      </w:r>
      <w:r>
        <w:rPr>
          <w:rFonts w:hint="eastAsia"/>
        </w:rPr>
        <w:t>12</w:t>
      </w:r>
      <w:r>
        <w:rPr>
          <w:rFonts w:hint="eastAsia"/>
        </w:rPr>
        <w:t>美元，未利用技术前，产品净销价为</w:t>
      </w:r>
      <w:r>
        <w:rPr>
          <w:rFonts w:hint="eastAsia"/>
        </w:rPr>
        <w:t>10</w:t>
      </w:r>
      <w:r>
        <w:rPr>
          <w:rFonts w:hint="eastAsia"/>
        </w:rPr>
        <w:t>美元，问提成率为多少？</w:t>
      </w:r>
    </w:p>
    <w:p w:rsidR="007A5FDA" w:rsidRDefault="00232C37" w:rsidP="00232C37">
      <w:pPr>
        <w:rPr>
          <w:rFonts w:hint="eastAsia"/>
        </w:rPr>
      </w:pPr>
      <w:r w:rsidRPr="007A5FDA">
        <w:rPr>
          <w:rFonts w:eastAsia="黑体" w:hint="eastAsia"/>
        </w:rPr>
        <w:t>六、论述题</w:t>
      </w:r>
      <w:r w:rsidRPr="007A5FDA">
        <w:rPr>
          <w:rFonts w:eastAsia="黑体" w:hint="eastAsia"/>
        </w:rPr>
        <w:t>(</w:t>
      </w:r>
      <w:r w:rsidRPr="007A5FDA">
        <w:rPr>
          <w:rFonts w:eastAsia="黑体" w:hint="eastAsia"/>
        </w:rPr>
        <w:t>本大题共</w:t>
      </w:r>
      <w:r w:rsidRPr="007A5FDA">
        <w:rPr>
          <w:rFonts w:eastAsia="黑体" w:hint="eastAsia"/>
        </w:rPr>
        <w:t>2</w:t>
      </w:r>
      <w:r w:rsidRPr="007A5FDA">
        <w:rPr>
          <w:rFonts w:eastAsia="黑体" w:hint="eastAsia"/>
        </w:rPr>
        <w:t>小题，每小题</w:t>
      </w:r>
      <w:r w:rsidRPr="007A5FDA">
        <w:rPr>
          <w:rFonts w:eastAsia="黑体" w:hint="eastAsia"/>
        </w:rPr>
        <w:t>10</w:t>
      </w:r>
      <w:r w:rsidRPr="007A5FDA">
        <w:rPr>
          <w:rFonts w:eastAsia="黑体" w:hint="eastAsia"/>
        </w:rPr>
        <w:t>分，共</w:t>
      </w:r>
      <w:r w:rsidRPr="007A5FDA">
        <w:rPr>
          <w:rFonts w:eastAsia="黑体" w:hint="eastAsia"/>
        </w:rPr>
        <w:t>20</w:t>
      </w:r>
      <w:r w:rsidRPr="007A5FDA">
        <w:rPr>
          <w:rFonts w:eastAsia="黑体" w:hint="eastAsia"/>
        </w:rPr>
        <w:t>分</w:t>
      </w:r>
      <w:r w:rsidRPr="007A5FDA">
        <w:rPr>
          <w:rFonts w:eastAsia="黑体" w:hint="eastAsia"/>
        </w:rPr>
        <w:t>)</w:t>
      </w:r>
    </w:p>
    <w:p w:rsidR="00232C37" w:rsidRDefault="00232C37" w:rsidP="00232C37">
      <w:r>
        <w:rPr>
          <w:rFonts w:hint="eastAsia"/>
        </w:rPr>
        <w:t>40.</w:t>
      </w:r>
      <w:r>
        <w:rPr>
          <w:rFonts w:hint="eastAsia"/>
        </w:rPr>
        <w:t>试论述国际技术市场的特点。</w:t>
      </w:r>
    </w:p>
    <w:p w:rsidR="00B55C0C" w:rsidRPr="00E07D98" w:rsidRDefault="00232C37" w:rsidP="00232C37">
      <w:r>
        <w:rPr>
          <w:rFonts w:hint="eastAsia"/>
        </w:rPr>
        <w:t>41.</w:t>
      </w:r>
      <w:r>
        <w:rPr>
          <w:rFonts w:hint="eastAsia"/>
        </w:rPr>
        <w:t>试论述应对许可贸易限制性商业惯例的措施。</w:t>
      </w:r>
    </w:p>
    <w:sectPr w:rsidR="00B55C0C" w:rsidRPr="00E07D98" w:rsidSect="003516D6">
      <w:footerReference w:type="default" r:id="rId7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674" w:rsidRDefault="00297674">
      <w:pPr>
        <w:spacing w:line="240" w:lineRule="auto"/>
      </w:pPr>
      <w:r>
        <w:separator/>
      </w:r>
    </w:p>
  </w:endnote>
  <w:endnote w:type="continuationSeparator" w:id="1">
    <w:p w:rsidR="00297674" w:rsidRDefault="002976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58E" w:rsidRPr="00EC7B6C" w:rsidRDefault="00B55C0C">
    <w:pPr>
      <w:pStyle w:val="a3"/>
      <w:rPr>
        <w:b/>
        <w:bCs/>
      </w:rPr>
    </w:pPr>
    <w:r w:rsidRPr="00EC7B6C">
      <w:rPr>
        <w:rFonts w:hint="eastAsia"/>
      </w:rPr>
      <w:t>浙</w:t>
    </w:r>
    <w:r w:rsidR="00232C37">
      <w:rPr>
        <w:rFonts w:hint="eastAsia"/>
      </w:rPr>
      <w:t>00093</w:t>
    </w:r>
    <w:r w:rsidRPr="00EC7B6C">
      <w:rPr>
        <w:rFonts w:hint="eastAsia"/>
      </w:rPr>
      <w:t>#</w:t>
    </w:r>
    <w:r w:rsidRPr="00EC7B6C">
      <w:rPr>
        <w:rFonts w:hint="eastAsia"/>
      </w:rPr>
      <w:t xml:space="preserve">　</w:t>
    </w:r>
    <w:r w:rsidR="00232C37">
      <w:rPr>
        <w:rFonts w:hint="eastAsia"/>
      </w:rPr>
      <w:t>国际技术贸易</w:t>
    </w:r>
    <w:r w:rsidRPr="00EC7B6C">
      <w:rPr>
        <w:rFonts w:hint="eastAsia"/>
        <w:kern w:val="0"/>
      </w:rPr>
      <w:t xml:space="preserve">试卷　</w:t>
    </w:r>
    <w:r w:rsidR="0004258E" w:rsidRPr="00EC7B6C">
      <w:rPr>
        <w:rFonts w:hint="eastAsia"/>
        <w:kern w:val="0"/>
        <w:szCs w:val="21"/>
      </w:rPr>
      <w:t>第</w:t>
    </w:r>
    <w:r w:rsidR="00291D8A" w:rsidRPr="00EC7B6C">
      <w:rPr>
        <w:kern w:val="0"/>
        <w:szCs w:val="21"/>
      </w:rPr>
      <w:fldChar w:fldCharType="begin"/>
    </w:r>
    <w:r w:rsidR="0004258E" w:rsidRPr="00EC7B6C">
      <w:rPr>
        <w:kern w:val="0"/>
        <w:szCs w:val="21"/>
      </w:rPr>
      <w:instrText xml:space="preserve"> PAGE </w:instrText>
    </w:r>
    <w:r w:rsidR="00291D8A" w:rsidRPr="00EC7B6C">
      <w:rPr>
        <w:kern w:val="0"/>
        <w:szCs w:val="21"/>
      </w:rPr>
      <w:fldChar w:fldCharType="separate"/>
    </w:r>
    <w:r w:rsidR="007A5FDA">
      <w:rPr>
        <w:noProof/>
        <w:kern w:val="0"/>
        <w:szCs w:val="21"/>
      </w:rPr>
      <w:t>5</w:t>
    </w:r>
    <w:r w:rsidR="00291D8A" w:rsidRPr="00EC7B6C">
      <w:rPr>
        <w:kern w:val="0"/>
        <w:szCs w:val="21"/>
      </w:rPr>
      <w:fldChar w:fldCharType="end"/>
    </w:r>
    <w:r w:rsidR="0004258E" w:rsidRPr="00EC7B6C">
      <w:rPr>
        <w:rFonts w:hint="eastAsia"/>
        <w:kern w:val="0"/>
        <w:szCs w:val="21"/>
      </w:rPr>
      <w:t>页（共</w:t>
    </w:r>
    <w:r w:rsidR="00291D8A" w:rsidRPr="00EC7B6C">
      <w:rPr>
        <w:kern w:val="0"/>
        <w:szCs w:val="21"/>
      </w:rPr>
      <w:fldChar w:fldCharType="begin"/>
    </w:r>
    <w:r w:rsidR="0004258E" w:rsidRPr="00EC7B6C">
      <w:rPr>
        <w:kern w:val="0"/>
        <w:szCs w:val="21"/>
      </w:rPr>
      <w:instrText xml:space="preserve"> NUMPAGES </w:instrText>
    </w:r>
    <w:r w:rsidR="00291D8A" w:rsidRPr="00EC7B6C">
      <w:rPr>
        <w:kern w:val="0"/>
        <w:szCs w:val="21"/>
      </w:rPr>
      <w:fldChar w:fldCharType="separate"/>
    </w:r>
    <w:r w:rsidR="007A5FDA">
      <w:rPr>
        <w:noProof/>
        <w:kern w:val="0"/>
        <w:szCs w:val="21"/>
      </w:rPr>
      <w:t>5</w:t>
    </w:r>
    <w:r w:rsidR="00291D8A" w:rsidRPr="00EC7B6C">
      <w:rPr>
        <w:kern w:val="0"/>
        <w:szCs w:val="21"/>
      </w:rPr>
      <w:fldChar w:fldCharType="end"/>
    </w:r>
    <w:r w:rsidR="0004258E" w:rsidRPr="00EC7B6C">
      <w:rPr>
        <w:rFonts w:hint="eastAsia"/>
        <w:kern w:val="0"/>
        <w:szCs w:val="21"/>
      </w:rPr>
      <w:t>页）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674" w:rsidRDefault="00297674">
      <w:pPr>
        <w:spacing w:line="240" w:lineRule="auto"/>
      </w:pPr>
      <w:r>
        <w:separator/>
      </w:r>
    </w:p>
  </w:footnote>
  <w:footnote w:type="continuationSeparator" w:id="1">
    <w:p w:rsidR="00297674" w:rsidRDefault="0029767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E1F"/>
    <w:rsid w:val="0000331D"/>
    <w:rsid w:val="0002063C"/>
    <w:rsid w:val="0004258E"/>
    <w:rsid w:val="000E352B"/>
    <w:rsid w:val="001129E9"/>
    <w:rsid w:val="00216905"/>
    <w:rsid w:val="00231AE9"/>
    <w:rsid w:val="00232C37"/>
    <w:rsid w:val="00291D8A"/>
    <w:rsid w:val="00297674"/>
    <w:rsid w:val="003516D6"/>
    <w:rsid w:val="003675B7"/>
    <w:rsid w:val="003B7767"/>
    <w:rsid w:val="00405EA2"/>
    <w:rsid w:val="004430D5"/>
    <w:rsid w:val="00581FA5"/>
    <w:rsid w:val="005B2E1F"/>
    <w:rsid w:val="005D1252"/>
    <w:rsid w:val="007010E6"/>
    <w:rsid w:val="007A5FDA"/>
    <w:rsid w:val="00810CAF"/>
    <w:rsid w:val="00856416"/>
    <w:rsid w:val="009421DB"/>
    <w:rsid w:val="00A66772"/>
    <w:rsid w:val="00B55C0C"/>
    <w:rsid w:val="00BE2088"/>
    <w:rsid w:val="00C35B1E"/>
    <w:rsid w:val="00C558B5"/>
    <w:rsid w:val="00CE636C"/>
    <w:rsid w:val="00D2001F"/>
    <w:rsid w:val="00D50CB8"/>
    <w:rsid w:val="00D909DE"/>
    <w:rsid w:val="00E07D98"/>
    <w:rsid w:val="00E56B3F"/>
    <w:rsid w:val="00EC7B6C"/>
    <w:rsid w:val="00EC7FF0"/>
    <w:rsid w:val="00EE66EA"/>
    <w:rsid w:val="00EE7E98"/>
    <w:rsid w:val="00F106B7"/>
    <w:rsid w:val="00FB45AB"/>
    <w:rsid w:val="00FD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D6"/>
    <w:pPr>
      <w:widowControl w:val="0"/>
      <w:spacing w:line="400" w:lineRule="atLeast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3516D6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4">
    <w:name w:val="Plain Text"/>
    <w:basedOn w:val="a"/>
    <w:semiHidden/>
    <w:rsid w:val="003516D6"/>
    <w:rPr>
      <w:rFonts w:ascii="宋体" w:hAnsi="Courier New" w:cs="Courier New"/>
      <w:szCs w:val="21"/>
    </w:rPr>
  </w:style>
  <w:style w:type="paragraph" w:styleId="a5">
    <w:name w:val="header"/>
    <w:basedOn w:val="a"/>
    <w:semiHidden/>
    <w:rsid w:val="00351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Body Text Indent"/>
    <w:basedOn w:val="a"/>
    <w:semiHidden/>
    <w:rsid w:val="003516D6"/>
    <w:pPr>
      <w:tabs>
        <w:tab w:val="left" w:pos="3780"/>
      </w:tabs>
      <w:ind w:leftChars="200" w:left="420"/>
    </w:pPr>
    <w:rPr>
      <w:b/>
      <w:bCs/>
      <w:color w:val="000000"/>
    </w:rPr>
  </w:style>
  <w:style w:type="paragraph" w:styleId="2">
    <w:name w:val="Body Text Indent 2"/>
    <w:basedOn w:val="a"/>
    <w:semiHidden/>
    <w:rsid w:val="003516D6"/>
    <w:pPr>
      <w:ind w:left="1134" w:hangingChars="540" w:hanging="1134"/>
    </w:pPr>
  </w:style>
  <w:style w:type="paragraph" w:styleId="a7">
    <w:name w:val="Balloon Text"/>
    <w:basedOn w:val="a"/>
    <w:link w:val="Char"/>
    <w:uiPriority w:val="99"/>
    <w:semiHidden/>
    <w:unhideWhenUsed/>
    <w:rsid w:val="003675B7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675B7"/>
    <w:rPr>
      <w:kern w:val="2"/>
      <w:sz w:val="18"/>
      <w:szCs w:val="18"/>
    </w:rPr>
  </w:style>
  <w:style w:type="character" w:styleId="a8">
    <w:name w:val="Placeholder Text"/>
    <w:basedOn w:val="a0"/>
    <w:uiPriority w:val="99"/>
    <w:semiHidden/>
    <w:rsid w:val="003675B7"/>
    <w:rPr>
      <w:color w:val="808080"/>
    </w:rPr>
  </w:style>
  <w:style w:type="table" w:styleId="a9">
    <w:name w:val="Table Grid"/>
    <w:basedOn w:val="a1"/>
    <w:uiPriority w:val="59"/>
    <w:rsid w:val="005D12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95C95-8D9F-4699-8D29-C34387A7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全国2008年1月高等教育自学考试</vt:lpstr>
    </vt:vector>
  </TitlesOfParts>
  <Company>hfgs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全国2008年1月高等教育自学考试</dc:title>
  <dc:subject/>
  <dc:creator>fhd</dc:creator>
  <cp:keywords/>
  <dc:description/>
  <cp:lastModifiedBy>Lenovo User</cp:lastModifiedBy>
  <cp:revision>4</cp:revision>
  <cp:lastPrinted>2009-08-27T01:25:00Z</cp:lastPrinted>
  <dcterms:created xsi:type="dcterms:W3CDTF">2011-04-03T02:55:00Z</dcterms:created>
  <dcterms:modified xsi:type="dcterms:W3CDTF">2011-04-03T03:19:00Z</dcterms:modified>
</cp:coreProperties>
</file>